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917C" w14:textId="77777777" w:rsidR="009850F3" w:rsidRDefault="009850F3" w:rsidP="009850F3">
      <w:pPr>
        <w:jc w:val="both"/>
        <w:rPr>
          <w:rFonts w:ascii="Times New Roman" w:hAnsi="Times New Roman"/>
          <w:b/>
          <w:sz w:val="40"/>
          <w:szCs w:val="40"/>
        </w:rPr>
      </w:pPr>
      <w:r>
        <w:rPr>
          <w:rFonts w:ascii="Times New Roman" w:hAnsi="Times New Roman"/>
          <w:b/>
          <w:sz w:val="40"/>
          <w:szCs w:val="40"/>
        </w:rPr>
        <w:t>Intestazione Ospedale</w:t>
      </w:r>
    </w:p>
    <w:p w14:paraId="6AEB662B" w14:textId="77777777" w:rsidR="009850F3" w:rsidRDefault="009850F3" w:rsidP="009850F3">
      <w:pPr>
        <w:rPr>
          <w:rFonts w:ascii="Times New Roman" w:hAnsi="Times New Roman"/>
          <w:sz w:val="22"/>
          <w:szCs w:val="22"/>
        </w:rPr>
      </w:pPr>
    </w:p>
    <w:p w14:paraId="63BB7362" w14:textId="77777777" w:rsidR="009850F3" w:rsidRDefault="009850F3" w:rsidP="009850F3">
      <w:pPr>
        <w:jc w:val="both"/>
        <w:rPr>
          <w:rFonts w:ascii="Times New Roman" w:hAnsi="Times New Roman"/>
          <w:sz w:val="22"/>
          <w:szCs w:val="22"/>
          <w:u w:val="single"/>
        </w:rPr>
      </w:pPr>
    </w:p>
    <w:p w14:paraId="294668DE" w14:textId="77777777" w:rsidR="009850F3" w:rsidRDefault="009850F3" w:rsidP="009850F3">
      <w:pPr>
        <w:pStyle w:val="Corpodeltesto2"/>
        <w:rPr>
          <w:rFonts w:ascii="Times New Roman" w:hAnsi="Times New Roman"/>
        </w:rPr>
      </w:pPr>
      <w:r>
        <w:rPr>
          <w:rFonts w:ascii="Times New Roman" w:hAnsi="Times New Roman"/>
        </w:rPr>
        <w:t>CONSENSO INFORMATO</w:t>
      </w:r>
    </w:p>
    <w:p w14:paraId="0D31E691" w14:textId="77777777" w:rsidR="009850F3" w:rsidRDefault="009850F3" w:rsidP="009850F3">
      <w:pPr>
        <w:pStyle w:val="Corpodeltesto2"/>
        <w:rPr>
          <w:rFonts w:ascii="Times New Roman" w:hAnsi="Times New Roman"/>
        </w:rPr>
      </w:pPr>
      <w:r>
        <w:rPr>
          <w:rFonts w:ascii="Times New Roman" w:hAnsi="Times New Roman"/>
        </w:rPr>
        <w:t>PER EMODINAMICA E CARDIOLOGIA INTERVENTISTICA</w:t>
      </w:r>
    </w:p>
    <w:p w14:paraId="4E66FAF4" w14:textId="77777777" w:rsidR="009850F3" w:rsidRDefault="009850F3" w:rsidP="009850F3">
      <w:pPr>
        <w:pStyle w:val="Corpodeltesto2"/>
        <w:jc w:val="both"/>
        <w:rPr>
          <w:rFonts w:ascii="Times New Roman" w:hAnsi="Times New Roman"/>
          <w:sz w:val="22"/>
        </w:rPr>
      </w:pPr>
    </w:p>
    <w:p w14:paraId="5FB637E8" w14:textId="77777777" w:rsidR="009850F3" w:rsidRDefault="009850F3" w:rsidP="009850F3">
      <w:pPr>
        <w:pStyle w:val="Corpodeltesto"/>
        <w:rPr>
          <w:i/>
          <w:iCs/>
          <w:szCs w:val="22"/>
        </w:rPr>
      </w:pPr>
      <w:r>
        <w:rPr>
          <w:i/>
          <w:iCs/>
          <w:szCs w:val="22"/>
        </w:rPr>
        <w:t xml:space="preserve">Lo scopo del presente modulo è </w:t>
      </w:r>
      <w:proofErr w:type="gramStart"/>
      <w:r>
        <w:rPr>
          <w:i/>
          <w:iCs/>
          <w:szCs w:val="22"/>
        </w:rPr>
        <w:t>quello di</w:t>
      </w:r>
      <w:proofErr w:type="gramEnd"/>
      <w:r>
        <w:rPr>
          <w:i/>
          <w:iCs/>
          <w:szCs w:val="22"/>
        </w:rPr>
        <w:t xml:space="preserve"> informarla sul rischio-beneficio relativo alla procedura di angioplastica coronarica (PTCA o PCI ), a cui è stata posta indicazione dopo esame diagnostico. E’ importante leggere con attenzione il presente modulo ed esporre qualsiasi domanda </w:t>
      </w:r>
      <w:proofErr w:type="gramStart"/>
      <w:r>
        <w:rPr>
          <w:i/>
          <w:iCs/>
          <w:szCs w:val="22"/>
        </w:rPr>
        <w:t>relativa alla</w:t>
      </w:r>
      <w:proofErr w:type="gramEnd"/>
      <w:r>
        <w:rPr>
          <w:i/>
          <w:iCs/>
          <w:szCs w:val="22"/>
        </w:rPr>
        <w:t xml:space="preserve"> procedura.</w:t>
      </w:r>
    </w:p>
    <w:p w14:paraId="6C8BB43E" w14:textId="77777777" w:rsidR="009850F3" w:rsidRDefault="009850F3" w:rsidP="009850F3">
      <w:pPr>
        <w:pStyle w:val="Corpodeltesto2"/>
        <w:jc w:val="both"/>
        <w:rPr>
          <w:rFonts w:ascii="Times New Roman" w:hAnsi="Times New Roman"/>
          <w:sz w:val="24"/>
        </w:rPr>
      </w:pPr>
    </w:p>
    <w:p w14:paraId="468E9D1E" w14:textId="77777777" w:rsidR="009850F3" w:rsidRDefault="009850F3" w:rsidP="009850F3">
      <w:pPr>
        <w:pStyle w:val="Corpodeltesto2"/>
      </w:pPr>
      <w:r>
        <w:t>Angioplastica Coronarica</w:t>
      </w:r>
    </w:p>
    <w:p w14:paraId="682E65A2" w14:textId="77777777" w:rsidR="009850F3" w:rsidRDefault="009850F3" w:rsidP="009850F3">
      <w:pPr>
        <w:pStyle w:val="Corpodeltesto2"/>
        <w:jc w:val="both"/>
        <w:rPr>
          <w:sz w:val="24"/>
        </w:rPr>
      </w:pPr>
    </w:p>
    <w:p w14:paraId="56FDDA9B" w14:textId="77777777" w:rsidR="009850F3" w:rsidRDefault="009850F3" w:rsidP="009850F3">
      <w:pPr>
        <w:pStyle w:val="NormaleWeb"/>
        <w:spacing w:before="0" w:beforeAutospacing="0" w:after="0" w:afterAutospacing="0"/>
        <w:jc w:val="both"/>
        <w:rPr>
          <w:b/>
          <w:bCs/>
          <w:i/>
          <w:iCs/>
          <w:color w:val="auto"/>
          <w:szCs w:val="20"/>
        </w:rPr>
      </w:pPr>
      <w:r>
        <w:rPr>
          <w:b/>
          <w:bCs/>
          <w:i/>
          <w:iCs/>
          <w:color w:val="auto"/>
          <w:szCs w:val="20"/>
        </w:rPr>
        <w:t>Che cosa è e come si esegue</w:t>
      </w:r>
    </w:p>
    <w:p w14:paraId="63B85595" w14:textId="77777777" w:rsidR="009850F3" w:rsidRDefault="009850F3" w:rsidP="009850F3">
      <w:pPr>
        <w:pStyle w:val="Corpodeltesto"/>
        <w:rPr>
          <w:szCs w:val="20"/>
        </w:rPr>
      </w:pPr>
      <w:r>
        <w:rPr>
          <w:szCs w:val="20"/>
        </w:rPr>
        <w:t>L’angioplastica coronarica (PTCA/PCI)</w:t>
      </w:r>
      <w:r>
        <w:rPr>
          <w:szCs w:val="22"/>
        </w:rPr>
        <w:t xml:space="preserve"> può essere eseguita al termine della coronarografia diagnostica dalla quale si differenzia </w:t>
      </w:r>
      <w:proofErr w:type="gramStart"/>
      <w:r>
        <w:rPr>
          <w:szCs w:val="22"/>
        </w:rPr>
        <w:t>in quanto</w:t>
      </w:r>
      <w:proofErr w:type="gramEnd"/>
      <w:r>
        <w:rPr>
          <w:szCs w:val="22"/>
        </w:rPr>
        <w:t xml:space="preserve"> costituisce un vero e proprio intervento. </w:t>
      </w:r>
      <w:r>
        <w:rPr>
          <w:szCs w:val="20"/>
        </w:rPr>
        <w:t xml:space="preserve">Consiste nel dilatare un restringimento (stenosi) coronarico che riduce il flusso del sangue al cuore </w:t>
      </w:r>
      <w:r>
        <w:rPr>
          <w:szCs w:val="22"/>
        </w:rPr>
        <w:t xml:space="preserve">mediante uno o più gonfiaggi di un catetere a palloncino. Durante il gonfiaggio lei potrà accusare dolore al petto, sintomo che scompare dopo aver sgonfiato il palloncino. Molto spesso al termine della dilatazione può essere necessario, o preferibile, </w:t>
      </w:r>
      <w:proofErr w:type="gramStart"/>
      <w:r>
        <w:rPr>
          <w:szCs w:val="22"/>
        </w:rPr>
        <w:t>l’</w:t>
      </w:r>
      <w:proofErr w:type="gramEnd"/>
      <w:r>
        <w:rPr>
          <w:szCs w:val="22"/>
        </w:rPr>
        <w:t xml:space="preserve">impianto nella sede di dilatazione, di una o più protesi </w:t>
      </w:r>
      <w:proofErr w:type="gramStart"/>
      <w:r>
        <w:rPr>
          <w:szCs w:val="22"/>
        </w:rPr>
        <w:t>metalliche</w:t>
      </w:r>
      <w:proofErr w:type="gramEnd"/>
      <w:r>
        <w:rPr>
          <w:szCs w:val="22"/>
        </w:rPr>
        <w:t xml:space="preserve"> a forma di tubicino, chiamate </w:t>
      </w:r>
      <w:proofErr w:type="spellStart"/>
      <w:r>
        <w:rPr>
          <w:b/>
          <w:bCs/>
          <w:szCs w:val="22"/>
        </w:rPr>
        <w:t>s</w:t>
      </w:r>
      <w:r>
        <w:rPr>
          <w:b/>
          <w:bCs/>
          <w:i/>
          <w:iCs/>
          <w:szCs w:val="22"/>
        </w:rPr>
        <w:t>tent</w:t>
      </w:r>
      <w:proofErr w:type="spellEnd"/>
      <w:r>
        <w:rPr>
          <w:szCs w:val="22"/>
        </w:rPr>
        <w:t xml:space="preserve">, che  consentono, rispetto all’angioplastica con il solo palloncino, di </w:t>
      </w:r>
      <w:r w:rsidRPr="009850F3">
        <w:rPr>
          <w:szCs w:val="22"/>
        </w:rPr>
        <w:t>ridurre il rischio di occlusione acuta del vaso e di recidiva</w:t>
      </w:r>
      <w:r>
        <w:rPr>
          <w:szCs w:val="22"/>
        </w:rPr>
        <w:t xml:space="preserve"> (</w:t>
      </w:r>
      <w:proofErr w:type="spellStart"/>
      <w:r>
        <w:rPr>
          <w:szCs w:val="22"/>
        </w:rPr>
        <w:t>restenosi</w:t>
      </w:r>
      <w:proofErr w:type="spellEnd"/>
      <w:r>
        <w:rPr>
          <w:szCs w:val="22"/>
        </w:rPr>
        <w:t xml:space="preserve">). </w:t>
      </w:r>
      <w:r>
        <w:rPr>
          <w:szCs w:val="20"/>
        </w:rPr>
        <w:t xml:space="preserve">Lo </w:t>
      </w:r>
      <w:proofErr w:type="spellStart"/>
      <w:r>
        <w:rPr>
          <w:szCs w:val="20"/>
        </w:rPr>
        <w:t>stent</w:t>
      </w:r>
      <w:proofErr w:type="spellEnd"/>
      <w:r>
        <w:rPr>
          <w:szCs w:val="20"/>
        </w:rPr>
        <w:t xml:space="preserve"> non va incontro a rigetto, non provoca tumori e non si sposta dopo che è stato </w:t>
      </w:r>
      <w:proofErr w:type="gramStart"/>
      <w:r>
        <w:rPr>
          <w:szCs w:val="20"/>
        </w:rPr>
        <w:t>posizionato</w:t>
      </w:r>
      <w:proofErr w:type="gramEnd"/>
      <w:r>
        <w:rPr>
          <w:szCs w:val="20"/>
        </w:rPr>
        <w:t xml:space="preserve">. </w:t>
      </w:r>
      <w:r>
        <w:rPr>
          <w:szCs w:val="22"/>
        </w:rPr>
        <w:t xml:space="preserve">Lo </w:t>
      </w:r>
      <w:proofErr w:type="spellStart"/>
      <w:r>
        <w:rPr>
          <w:szCs w:val="22"/>
        </w:rPr>
        <w:t>stent</w:t>
      </w:r>
      <w:proofErr w:type="spellEnd"/>
      <w:r>
        <w:rPr>
          <w:szCs w:val="22"/>
        </w:rPr>
        <w:t xml:space="preserve"> </w:t>
      </w:r>
      <w:proofErr w:type="gramStart"/>
      <w:r>
        <w:rPr>
          <w:szCs w:val="22"/>
        </w:rPr>
        <w:t>viene</w:t>
      </w:r>
      <w:proofErr w:type="gramEnd"/>
      <w:r>
        <w:rPr>
          <w:szCs w:val="22"/>
        </w:rPr>
        <w:t xml:space="preserve"> incorporato nella parete coronarica nell’arco di 3-6 settimane. </w:t>
      </w:r>
      <w:r>
        <w:rPr>
          <w:szCs w:val="20"/>
        </w:rPr>
        <w:t xml:space="preserve">Fino a che questo processo non si sia </w:t>
      </w:r>
      <w:proofErr w:type="gramStart"/>
      <w:r>
        <w:rPr>
          <w:szCs w:val="20"/>
        </w:rPr>
        <w:t>completato</w:t>
      </w:r>
      <w:proofErr w:type="gramEnd"/>
      <w:r>
        <w:rPr>
          <w:szCs w:val="20"/>
        </w:rPr>
        <w:t xml:space="preserve"> è richiesto l'uso di farmaci che rendono il sangue più fluido e, in particolare, rendono le piastrine meno attive. Le medicine che si usano con più frequenza sono l'Aspirina in associazione con altri antiaggreganti piastrinici.  Nel caso vi siano controindicazioni all'uso di queste sostanze (ad esempio allergia, ulcera, etc.) </w:t>
      </w:r>
      <w:proofErr w:type="gramStart"/>
      <w:r>
        <w:rPr>
          <w:szCs w:val="20"/>
        </w:rPr>
        <w:t>va</w:t>
      </w:r>
      <w:proofErr w:type="gramEnd"/>
      <w:r>
        <w:rPr>
          <w:szCs w:val="20"/>
        </w:rPr>
        <w:t xml:space="preserve"> tempestivamente avvisato il medico di reparto. </w:t>
      </w:r>
    </w:p>
    <w:p w14:paraId="31B816D6" w14:textId="77777777" w:rsidR="009850F3" w:rsidRPr="009850F3" w:rsidRDefault="009850F3" w:rsidP="009850F3">
      <w:pPr>
        <w:pStyle w:val="Corpodeltesto"/>
        <w:rPr>
          <w:szCs w:val="22"/>
        </w:rPr>
      </w:pPr>
      <w:r>
        <w:rPr>
          <w:szCs w:val="22"/>
        </w:rPr>
        <w:t xml:space="preserve"> </w:t>
      </w:r>
      <w:r w:rsidRPr="009850F3">
        <w:rPr>
          <w:szCs w:val="22"/>
        </w:rPr>
        <w:t xml:space="preserve">Nella maggior parte dei casi </w:t>
      </w:r>
      <w:proofErr w:type="gramStart"/>
      <w:r w:rsidRPr="009850F3">
        <w:rPr>
          <w:szCs w:val="22"/>
        </w:rPr>
        <w:t>vengono</w:t>
      </w:r>
      <w:proofErr w:type="gramEnd"/>
      <w:r w:rsidRPr="009850F3">
        <w:rPr>
          <w:szCs w:val="22"/>
        </w:rPr>
        <w:t xml:space="preserve"> utilizzati </w:t>
      </w:r>
      <w:proofErr w:type="spellStart"/>
      <w:r w:rsidRPr="009850F3">
        <w:rPr>
          <w:szCs w:val="22"/>
        </w:rPr>
        <w:t>stent</w:t>
      </w:r>
      <w:proofErr w:type="spellEnd"/>
      <w:r w:rsidRPr="009850F3">
        <w:rPr>
          <w:szCs w:val="22"/>
        </w:rPr>
        <w:t xml:space="preserve"> ricoperti da farmaci (</w:t>
      </w:r>
      <w:proofErr w:type="spellStart"/>
      <w:r w:rsidRPr="009850F3">
        <w:rPr>
          <w:b/>
          <w:bCs/>
          <w:szCs w:val="22"/>
        </w:rPr>
        <w:t>s</w:t>
      </w:r>
      <w:r w:rsidRPr="009850F3">
        <w:rPr>
          <w:b/>
          <w:bCs/>
          <w:i/>
          <w:iCs/>
          <w:szCs w:val="22"/>
        </w:rPr>
        <w:t>tent</w:t>
      </w:r>
      <w:proofErr w:type="spellEnd"/>
      <w:r w:rsidRPr="009850F3">
        <w:rPr>
          <w:b/>
          <w:bCs/>
          <w:i/>
          <w:iCs/>
          <w:szCs w:val="22"/>
        </w:rPr>
        <w:t xml:space="preserve"> medicati</w:t>
      </w:r>
      <w:r w:rsidRPr="009850F3">
        <w:rPr>
          <w:szCs w:val="22"/>
        </w:rPr>
        <w:t>) che riducono la proliferazione del tessuto che riveste la parete delle arterie</w:t>
      </w:r>
      <w:r>
        <w:rPr>
          <w:szCs w:val="22"/>
        </w:rPr>
        <w:t>, meccanismo questo che è alla base della recidiva post-angioplastica (</w:t>
      </w:r>
      <w:proofErr w:type="spellStart"/>
      <w:r>
        <w:rPr>
          <w:szCs w:val="22"/>
        </w:rPr>
        <w:t>restenosi</w:t>
      </w:r>
      <w:proofErr w:type="spellEnd"/>
      <w:r>
        <w:rPr>
          <w:szCs w:val="22"/>
        </w:rPr>
        <w:t xml:space="preserve">). Come </w:t>
      </w:r>
      <w:proofErr w:type="gramStart"/>
      <w:r>
        <w:rPr>
          <w:szCs w:val="22"/>
        </w:rPr>
        <w:t>risulta</w:t>
      </w:r>
      <w:proofErr w:type="gramEnd"/>
      <w:r>
        <w:rPr>
          <w:szCs w:val="22"/>
        </w:rPr>
        <w:t xml:space="preserve"> da studi eseguiti su migliaia di pazienti, tali </w:t>
      </w:r>
      <w:proofErr w:type="spellStart"/>
      <w:r>
        <w:rPr>
          <w:szCs w:val="22"/>
        </w:rPr>
        <w:t>stent</w:t>
      </w:r>
      <w:proofErr w:type="spellEnd"/>
      <w:r>
        <w:rPr>
          <w:szCs w:val="22"/>
        </w:rPr>
        <w:t xml:space="preserve"> riducono l’incidenza di </w:t>
      </w:r>
      <w:proofErr w:type="spellStart"/>
      <w:r>
        <w:rPr>
          <w:szCs w:val="22"/>
        </w:rPr>
        <w:t>restenosi</w:t>
      </w:r>
      <w:proofErr w:type="spellEnd"/>
      <w:r>
        <w:rPr>
          <w:szCs w:val="22"/>
        </w:rPr>
        <w:t xml:space="preserve"> rispetto agli </w:t>
      </w:r>
      <w:proofErr w:type="spellStart"/>
      <w:r>
        <w:rPr>
          <w:szCs w:val="22"/>
        </w:rPr>
        <w:t>stent</w:t>
      </w:r>
      <w:proofErr w:type="spellEnd"/>
      <w:r>
        <w:rPr>
          <w:szCs w:val="22"/>
        </w:rPr>
        <w:t xml:space="preserve"> convenzionali. Sebbene sia stata riscontrata un’incidenza di occlusione tardiva e/o molto tardiva (anche dopo un anno </w:t>
      </w:r>
      <w:proofErr w:type="gramStart"/>
      <w:r>
        <w:rPr>
          <w:szCs w:val="22"/>
        </w:rPr>
        <w:t xml:space="preserve">dalla </w:t>
      </w:r>
      <w:proofErr w:type="gramEnd"/>
      <w:r>
        <w:rPr>
          <w:szCs w:val="22"/>
        </w:rPr>
        <w:t xml:space="preserve">applicazione) lievemente superiore a quella riscontrata con gli </w:t>
      </w:r>
      <w:proofErr w:type="spellStart"/>
      <w:r>
        <w:rPr>
          <w:szCs w:val="22"/>
        </w:rPr>
        <w:t>stent</w:t>
      </w:r>
      <w:proofErr w:type="spellEnd"/>
      <w:r>
        <w:rPr>
          <w:szCs w:val="22"/>
        </w:rPr>
        <w:t xml:space="preserve"> non medicati, l’incidenza di mortalità ed infarto è simile con i due tipi di </w:t>
      </w:r>
      <w:proofErr w:type="spellStart"/>
      <w:r>
        <w:rPr>
          <w:szCs w:val="22"/>
        </w:rPr>
        <w:t>stent</w:t>
      </w:r>
      <w:proofErr w:type="spellEnd"/>
      <w:r>
        <w:rPr>
          <w:szCs w:val="22"/>
        </w:rPr>
        <w:t xml:space="preserve">. Nel caso </w:t>
      </w:r>
      <w:proofErr w:type="gramStart"/>
      <w:r>
        <w:rPr>
          <w:szCs w:val="22"/>
        </w:rPr>
        <w:t xml:space="preserve">di </w:t>
      </w:r>
      <w:proofErr w:type="gramEnd"/>
      <w:r>
        <w:rPr>
          <w:szCs w:val="22"/>
        </w:rPr>
        <w:t xml:space="preserve">impianto di </w:t>
      </w:r>
      <w:proofErr w:type="spellStart"/>
      <w:r>
        <w:rPr>
          <w:szCs w:val="22"/>
        </w:rPr>
        <w:t>stent</w:t>
      </w:r>
      <w:proofErr w:type="spellEnd"/>
      <w:r>
        <w:rPr>
          <w:szCs w:val="22"/>
        </w:rPr>
        <w:t xml:space="preserve"> medicati, </w:t>
      </w:r>
      <w:r w:rsidRPr="009850F3">
        <w:rPr>
          <w:szCs w:val="22"/>
        </w:rPr>
        <w:t xml:space="preserve">la doppia terapia antiaggregante con Aspirina e </w:t>
      </w:r>
      <w:proofErr w:type="spellStart"/>
      <w:r w:rsidRPr="009850F3">
        <w:rPr>
          <w:szCs w:val="22"/>
        </w:rPr>
        <w:t>antipiastrinici</w:t>
      </w:r>
      <w:proofErr w:type="spellEnd"/>
      <w:r>
        <w:rPr>
          <w:szCs w:val="22"/>
        </w:rPr>
        <w:t xml:space="preserve"> deve essere proseguita per almeno 6 mesi-un anno o a vita, in base ad una valutazione clinica globale da parte dei sanitari. Infine, la scelta di impiantare </w:t>
      </w:r>
      <w:proofErr w:type="spellStart"/>
      <w:r>
        <w:rPr>
          <w:szCs w:val="22"/>
        </w:rPr>
        <w:t>stent</w:t>
      </w:r>
      <w:proofErr w:type="spellEnd"/>
      <w:r>
        <w:rPr>
          <w:szCs w:val="22"/>
        </w:rPr>
        <w:t xml:space="preserve"> medicati o tradizionali, potrà dipendere dalla valutazione complessiva di una serie di variabili cliniche (ad esempio, età, presenza di diabete, tipo di sindrome ischemica, patologie </w:t>
      </w:r>
      <w:r w:rsidRPr="009850F3">
        <w:rPr>
          <w:szCs w:val="22"/>
        </w:rPr>
        <w:t xml:space="preserve">associate, etc.) </w:t>
      </w:r>
      <w:proofErr w:type="gramStart"/>
      <w:r w:rsidRPr="009850F3">
        <w:rPr>
          <w:szCs w:val="22"/>
        </w:rPr>
        <w:t>ed</w:t>
      </w:r>
      <w:proofErr w:type="gramEnd"/>
      <w:r w:rsidRPr="009850F3">
        <w:rPr>
          <w:szCs w:val="22"/>
        </w:rPr>
        <w:t xml:space="preserve"> angiografiche (diametro dei vasi coronarici, sede e lunghezza della stenosi, etc.).  </w:t>
      </w:r>
    </w:p>
    <w:p w14:paraId="7E50E42F" w14:textId="77777777" w:rsidR="009850F3" w:rsidRDefault="009850F3" w:rsidP="009850F3">
      <w:pPr>
        <w:pStyle w:val="Corpodeltesto"/>
        <w:rPr>
          <w:szCs w:val="22"/>
        </w:rPr>
      </w:pPr>
      <w:r w:rsidRPr="009850F3">
        <w:rPr>
          <w:szCs w:val="22"/>
        </w:rPr>
        <w:t xml:space="preserve">Sono </w:t>
      </w:r>
      <w:proofErr w:type="gramStart"/>
      <w:r w:rsidRPr="009850F3">
        <w:rPr>
          <w:szCs w:val="22"/>
        </w:rPr>
        <w:t>attualmente</w:t>
      </w:r>
      <w:proofErr w:type="gramEnd"/>
      <w:r w:rsidRPr="009850F3">
        <w:rPr>
          <w:szCs w:val="22"/>
        </w:rPr>
        <w:t xml:space="preserve"> in commercio protesi </w:t>
      </w:r>
      <w:proofErr w:type="spellStart"/>
      <w:r w:rsidRPr="009850F3">
        <w:rPr>
          <w:szCs w:val="22"/>
        </w:rPr>
        <w:t>endovascolari</w:t>
      </w:r>
      <w:proofErr w:type="spellEnd"/>
      <w:r w:rsidRPr="009850F3">
        <w:rPr>
          <w:szCs w:val="22"/>
        </w:rPr>
        <w:t xml:space="preserve"> coronariche riassorbibili (cosiddetti impropriamente “</w:t>
      </w:r>
      <w:proofErr w:type="spellStart"/>
      <w:r w:rsidRPr="009850F3">
        <w:rPr>
          <w:szCs w:val="22"/>
        </w:rPr>
        <w:t>stent</w:t>
      </w:r>
      <w:proofErr w:type="spellEnd"/>
      <w:r w:rsidRPr="009850F3">
        <w:rPr>
          <w:szCs w:val="22"/>
        </w:rPr>
        <w:t xml:space="preserve"> riassorbibili”</w:t>
      </w:r>
      <w:r>
        <w:rPr>
          <w:szCs w:val="22"/>
        </w:rPr>
        <w:t xml:space="preserve"> o protesi di supporto “</w:t>
      </w:r>
      <w:proofErr w:type="spellStart"/>
      <w:r>
        <w:rPr>
          <w:szCs w:val="22"/>
        </w:rPr>
        <w:t>scaffold</w:t>
      </w:r>
      <w:proofErr w:type="spellEnd"/>
      <w:r>
        <w:rPr>
          <w:szCs w:val="22"/>
        </w:rPr>
        <w:t>” riassorbibili</w:t>
      </w:r>
      <w:r w:rsidRPr="009850F3">
        <w:rPr>
          <w:szCs w:val="22"/>
        </w:rPr>
        <w:t xml:space="preserve"> ) che uniscono i vantaggi del farmaco anti-</w:t>
      </w:r>
      <w:proofErr w:type="spellStart"/>
      <w:r w:rsidRPr="009850F3">
        <w:rPr>
          <w:szCs w:val="22"/>
        </w:rPr>
        <w:t>ristenosi</w:t>
      </w:r>
      <w:proofErr w:type="spellEnd"/>
      <w:r w:rsidRPr="009850F3">
        <w:rPr>
          <w:szCs w:val="22"/>
        </w:rPr>
        <w:t xml:space="preserve"> alla possibilità di essere riassorbiti dalla parete della coronaria e scomparire completamente nel giro di 2-4 anni. Sebbene molto promettenti, al momento </w:t>
      </w:r>
      <w:proofErr w:type="gramStart"/>
      <w:r w:rsidRPr="009850F3">
        <w:rPr>
          <w:szCs w:val="22"/>
        </w:rPr>
        <w:t>possono essere utilizzati solo</w:t>
      </w:r>
      <w:proofErr w:type="gramEnd"/>
      <w:r w:rsidRPr="009850F3">
        <w:rPr>
          <w:szCs w:val="22"/>
        </w:rPr>
        <w:t xml:space="preserve"> in casi molto selezionati a giudizio del medico operatore.</w:t>
      </w:r>
      <w:r>
        <w:rPr>
          <w:szCs w:val="22"/>
        </w:rPr>
        <w:t xml:space="preserve"> </w:t>
      </w:r>
    </w:p>
    <w:p w14:paraId="004ED41E" w14:textId="77777777" w:rsidR="009850F3" w:rsidRDefault="009850F3" w:rsidP="009850F3">
      <w:pPr>
        <w:pStyle w:val="Corpodeltesto"/>
        <w:rPr>
          <w:szCs w:val="22"/>
        </w:rPr>
      </w:pPr>
      <w:r>
        <w:rPr>
          <w:szCs w:val="22"/>
        </w:rPr>
        <w:t>Tecniche alternative comprendono da molti anni:</w:t>
      </w:r>
    </w:p>
    <w:p w14:paraId="6B2C2BE2" w14:textId="77777777" w:rsidR="009850F3" w:rsidRDefault="009850F3" w:rsidP="009850F3">
      <w:pPr>
        <w:pStyle w:val="Corpodeltesto"/>
        <w:rPr>
          <w:szCs w:val="22"/>
        </w:rPr>
      </w:pPr>
      <w:r>
        <w:rPr>
          <w:szCs w:val="22"/>
        </w:rPr>
        <w:t xml:space="preserve"> 1) la </w:t>
      </w:r>
      <w:proofErr w:type="spellStart"/>
      <w:r>
        <w:rPr>
          <w:b/>
          <w:bCs/>
          <w:i/>
          <w:iCs/>
          <w:szCs w:val="22"/>
        </w:rPr>
        <w:t>aterectomia</w:t>
      </w:r>
      <w:proofErr w:type="spellEnd"/>
      <w:r>
        <w:rPr>
          <w:b/>
          <w:i/>
          <w:iCs/>
          <w:szCs w:val="22"/>
        </w:rPr>
        <w:t xml:space="preserve"> rotazionale</w:t>
      </w:r>
      <w:r>
        <w:rPr>
          <w:b/>
          <w:szCs w:val="22"/>
        </w:rPr>
        <w:t xml:space="preserve"> </w:t>
      </w:r>
      <w:r>
        <w:rPr>
          <w:szCs w:val="22"/>
        </w:rPr>
        <w:t xml:space="preserve">che consente di frammentare la placca in minuscole particelle mediante una fresa rotante nel trattamento di stenosi particolarmente </w:t>
      </w:r>
      <w:proofErr w:type="spellStart"/>
      <w:r>
        <w:rPr>
          <w:szCs w:val="22"/>
        </w:rPr>
        <w:t>calcifiche</w:t>
      </w:r>
      <w:proofErr w:type="spellEnd"/>
      <w:r>
        <w:rPr>
          <w:szCs w:val="22"/>
        </w:rPr>
        <w:t xml:space="preserve"> soprattutto quando localizzate all’origine delle coronarie.</w:t>
      </w:r>
    </w:p>
    <w:p w14:paraId="189C64A8" w14:textId="77777777" w:rsidR="009850F3" w:rsidRDefault="009850F3" w:rsidP="009850F3">
      <w:pPr>
        <w:pStyle w:val="Corpodeltesto"/>
        <w:rPr>
          <w:szCs w:val="22"/>
        </w:rPr>
      </w:pPr>
      <w:r>
        <w:rPr>
          <w:szCs w:val="22"/>
        </w:rPr>
        <w:lastRenderedPageBreak/>
        <w:t xml:space="preserve">2) L’estrazione di trombi </w:t>
      </w:r>
      <w:r w:rsidRPr="009850F3">
        <w:rPr>
          <w:b/>
          <w:szCs w:val="22"/>
        </w:rPr>
        <w:t>(</w:t>
      </w:r>
      <w:proofErr w:type="spellStart"/>
      <w:r w:rsidRPr="009850F3">
        <w:rPr>
          <w:b/>
          <w:szCs w:val="22"/>
        </w:rPr>
        <w:t>trombectomia</w:t>
      </w:r>
      <w:proofErr w:type="spellEnd"/>
      <w:r>
        <w:rPr>
          <w:szCs w:val="22"/>
        </w:rPr>
        <w:t xml:space="preserve">) mediante solitamente un catetere aspiratore in corso </w:t>
      </w:r>
      <w:proofErr w:type="gramStart"/>
      <w:r>
        <w:rPr>
          <w:szCs w:val="22"/>
        </w:rPr>
        <w:t xml:space="preserve">di </w:t>
      </w:r>
      <w:proofErr w:type="gramEnd"/>
      <w:r w:rsidRPr="009850F3">
        <w:rPr>
          <w:b/>
          <w:color w:val="000000" w:themeColor="text1"/>
          <w:szCs w:val="22"/>
        </w:rPr>
        <w:t>infarto miocardico acuto</w:t>
      </w:r>
      <w:r>
        <w:rPr>
          <w:szCs w:val="22"/>
        </w:rPr>
        <w:t xml:space="preserve">. Tale tecnica </w:t>
      </w:r>
      <w:proofErr w:type="gramStart"/>
      <w:r>
        <w:rPr>
          <w:szCs w:val="22"/>
        </w:rPr>
        <w:t>viene</w:t>
      </w:r>
      <w:proofErr w:type="gramEnd"/>
      <w:r>
        <w:rPr>
          <w:szCs w:val="22"/>
        </w:rPr>
        <w:t xml:space="preserve"> utilizzata in circa 40-50% di casi selezionati ma non vi sono dimostrazioni definitive di efficacia come uso routinario  </w:t>
      </w:r>
    </w:p>
    <w:p w14:paraId="42CE43F1" w14:textId="77777777" w:rsidR="009850F3" w:rsidRDefault="009850F3" w:rsidP="009850F3">
      <w:pPr>
        <w:pStyle w:val="Corpodeltesto"/>
        <w:rPr>
          <w:szCs w:val="22"/>
        </w:rPr>
      </w:pPr>
      <w:r>
        <w:rPr>
          <w:szCs w:val="22"/>
        </w:rPr>
        <w:t xml:space="preserve">3) Tecniche </w:t>
      </w:r>
      <w:proofErr w:type="gramStart"/>
      <w:r>
        <w:rPr>
          <w:szCs w:val="22"/>
        </w:rPr>
        <w:t xml:space="preserve">di </w:t>
      </w:r>
      <w:proofErr w:type="gramEnd"/>
      <w:r>
        <w:rPr>
          <w:szCs w:val="22"/>
        </w:rPr>
        <w:t xml:space="preserve">immagine tomografica intravascolare (Ecografia, Tomografia a coerenza ottica) in </w:t>
      </w:r>
      <w:r w:rsidR="007E702C">
        <w:rPr>
          <w:szCs w:val="22"/>
        </w:rPr>
        <w:t xml:space="preserve">casi </w:t>
      </w:r>
      <w:r>
        <w:rPr>
          <w:szCs w:val="22"/>
        </w:rPr>
        <w:t xml:space="preserve"> selezionati per selezionare la strategia di intervento o ottimizzare il risultato</w:t>
      </w:r>
      <w:r w:rsidR="007E702C">
        <w:rPr>
          <w:szCs w:val="22"/>
        </w:rPr>
        <w:t>.</w:t>
      </w:r>
      <w:r>
        <w:rPr>
          <w:szCs w:val="22"/>
        </w:rPr>
        <w:t xml:space="preserve"> </w:t>
      </w:r>
    </w:p>
    <w:p w14:paraId="7E115641" w14:textId="77777777" w:rsidR="009850F3" w:rsidRDefault="009850F3" w:rsidP="009850F3">
      <w:pPr>
        <w:pStyle w:val="Corpodeltesto"/>
        <w:rPr>
          <w:szCs w:val="22"/>
        </w:rPr>
      </w:pPr>
    </w:p>
    <w:p w14:paraId="7A26F66B" w14:textId="77777777" w:rsidR="009850F3" w:rsidRDefault="009850F3" w:rsidP="009850F3">
      <w:pPr>
        <w:pStyle w:val="Corpodeltesto"/>
      </w:pPr>
      <w:r>
        <w:t xml:space="preserve"> </w:t>
      </w:r>
    </w:p>
    <w:p w14:paraId="43C85BFC" w14:textId="77777777" w:rsidR="009850F3" w:rsidRDefault="009850F3" w:rsidP="009850F3">
      <w:pPr>
        <w:pStyle w:val="Corpodeltesto"/>
      </w:pPr>
    </w:p>
    <w:p w14:paraId="787DA8C9" w14:textId="77777777" w:rsidR="009850F3" w:rsidRDefault="009850F3" w:rsidP="009850F3">
      <w:pPr>
        <w:pStyle w:val="Corpodeltesto"/>
      </w:pPr>
    </w:p>
    <w:p w14:paraId="07C129D9" w14:textId="77777777" w:rsidR="009850F3" w:rsidRDefault="009850F3" w:rsidP="009850F3">
      <w:pPr>
        <w:pStyle w:val="Corpodeltesto"/>
        <w:rPr>
          <w:b/>
          <w:i/>
          <w:iCs/>
        </w:rPr>
      </w:pPr>
      <w:r>
        <w:rPr>
          <w:b/>
          <w:i/>
          <w:iCs/>
        </w:rPr>
        <w:t>Benefici</w:t>
      </w:r>
    </w:p>
    <w:p w14:paraId="186F2301" w14:textId="77777777" w:rsidR="009850F3" w:rsidRDefault="009850F3" w:rsidP="009850F3">
      <w:pPr>
        <w:jc w:val="both"/>
        <w:rPr>
          <w:rFonts w:ascii="Times New Roman" w:hAnsi="Times New Roman"/>
          <w:szCs w:val="20"/>
        </w:rPr>
      </w:pPr>
      <w:r>
        <w:rPr>
          <w:b/>
        </w:rPr>
        <w:t xml:space="preserve"> </w:t>
      </w:r>
      <w:r>
        <w:rPr>
          <w:szCs w:val="22"/>
        </w:rPr>
        <w:t xml:space="preserve">L’angioplastica coronarica e le altre tecniche di rivascolarizzazione miocardia consentono, allargando e rimodellando i restringimenti coronarici, di normalizzare il flusso di sangue nelle arterie coronarie. Questo permetterà al Suo cuore di ricevere un flusso di sangue adeguato sia a riposo </w:t>
      </w:r>
      <w:proofErr w:type="gramStart"/>
      <w:r>
        <w:rPr>
          <w:szCs w:val="22"/>
        </w:rPr>
        <w:t>che</w:t>
      </w:r>
      <w:proofErr w:type="gramEnd"/>
      <w:r>
        <w:rPr>
          <w:szCs w:val="22"/>
        </w:rPr>
        <w:t xml:space="preserve"> durante sforzi fisici, riducendo gli episodi di ischemia al cuore e i dolori anginosi. </w:t>
      </w:r>
      <w:r>
        <w:rPr>
          <w:rFonts w:ascii="Times New Roman" w:hAnsi="Times New Roman"/>
          <w:szCs w:val="20"/>
        </w:rPr>
        <w:t xml:space="preserve">I risultati positivi dell’angioplastica coronarica sono documentati fino </w:t>
      </w:r>
      <w:proofErr w:type="gramStart"/>
      <w:r>
        <w:rPr>
          <w:rFonts w:ascii="Times New Roman" w:hAnsi="Times New Roman"/>
          <w:szCs w:val="20"/>
        </w:rPr>
        <w:t>ad</w:t>
      </w:r>
      <w:proofErr w:type="gramEnd"/>
      <w:r>
        <w:rPr>
          <w:rFonts w:ascii="Times New Roman" w:hAnsi="Times New Roman"/>
          <w:szCs w:val="20"/>
        </w:rPr>
        <w:t xml:space="preserve"> un periodo di venti anni. </w:t>
      </w:r>
    </w:p>
    <w:p w14:paraId="7A9EA78A" w14:textId="77777777" w:rsidR="009850F3" w:rsidRPr="00F11283" w:rsidRDefault="009850F3" w:rsidP="009850F3">
      <w:pPr>
        <w:jc w:val="both"/>
        <w:rPr>
          <w:szCs w:val="22"/>
        </w:rPr>
      </w:pPr>
      <w:r w:rsidRPr="00652217">
        <w:rPr>
          <w:b/>
          <w:szCs w:val="22"/>
        </w:rPr>
        <w:t xml:space="preserve">Nel caso in cui l’angioplastica </w:t>
      </w:r>
      <w:proofErr w:type="gramStart"/>
      <w:r w:rsidRPr="00652217">
        <w:rPr>
          <w:b/>
          <w:szCs w:val="22"/>
        </w:rPr>
        <w:t>venga</w:t>
      </w:r>
      <w:proofErr w:type="gramEnd"/>
      <w:r w:rsidRPr="00652217">
        <w:rPr>
          <w:b/>
          <w:szCs w:val="22"/>
        </w:rPr>
        <w:t xml:space="preserve"> eseguita in corso di infarto miocardico acuto (PTCA primaria), nell’intento di riaprire la coronaria occlusa causa dell’infarto stesso, essa è in grado di ridurre il rischio di morte</w:t>
      </w:r>
      <w:r>
        <w:rPr>
          <w:b/>
          <w:szCs w:val="22"/>
        </w:rPr>
        <w:t>,</w:t>
      </w:r>
      <w:r w:rsidRPr="00652217">
        <w:rPr>
          <w:b/>
          <w:szCs w:val="22"/>
        </w:rPr>
        <w:t xml:space="preserve"> il rischio di recidive di infarto</w:t>
      </w:r>
      <w:r>
        <w:rPr>
          <w:b/>
          <w:szCs w:val="22"/>
        </w:rPr>
        <w:t>,</w:t>
      </w:r>
      <w:r w:rsidRPr="00652217">
        <w:rPr>
          <w:b/>
          <w:szCs w:val="22"/>
        </w:rPr>
        <w:t xml:space="preserve">  il numero di recidive di ischemia </w:t>
      </w:r>
      <w:r w:rsidRPr="00F11283">
        <w:rPr>
          <w:b/>
          <w:szCs w:val="22"/>
        </w:rPr>
        <w:t>ed aumentare il salvataggio del muscolo cardiaco.</w:t>
      </w:r>
      <w:r w:rsidRPr="00F11283">
        <w:rPr>
          <w:szCs w:val="22"/>
        </w:rPr>
        <w:t xml:space="preserve"> </w:t>
      </w:r>
    </w:p>
    <w:p w14:paraId="338E5298" w14:textId="77777777" w:rsidR="009850F3" w:rsidRPr="00F11283" w:rsidRDefault="009850F3" w:rsidP="009850F3">
      <w:pPr>
        <w:jc w:val="both"/>
        <w:rPr>
          <w:szCs w:val="22"/>
        </w:rPr>
      </w:pPr>
    </w:p>
    <w:p w14:paraId="760355A0" w14:textId="77777777" w:rsidR="009850F3" w:rsidRPr="00F11283" w:rsidRDefault="009850F3" w:rsidP="009850F3">
      <w:pPr>
        <w:jc w:val="both"/>
        <w:rPr>
          <w:b/>
          <w:i/>
          <w:szCs w:val="22"/>
        </w:rPr>
      </w:pPr>
      <w:r w:rsidRPr="00F11283">
        <w:rPr>
          <w:b/>
          <w:i/>
          <w:szCs w:val="22"/>
        </w:rPr>
        <w:t>Alternative</w:t>
      </w:r>
    </w:p>
    <w:p w14:paraId="78F8D51B" w14:textId="77777777" w:rsidR="009850F3" w:rsidRPr="00F11283" w:rsidRDefault="009850F3" w:rsidP="009850F3">
      <w:pPr>
        <w:jc w:val="both"/>
        <w:rPr>
          <w:szCs w:val="22"/>
        </w:rPr>
      </w:pPr>
      <w:r w:rsidRPr="00F11283">
        <w:rPr>
          <w:szCs w:val="22"/>
        </w:rPr>
        <w:t>Le possibilità alternative all’angioplastica coronarica sono</w:t>
      </w:r>
      <w:proofErr w:type="gramStart"/>
      <w:r w:rsidRPr="00F11283">
        <w:rPr>
          <w:szCs w:val="22"/>
        </w:rPr>
        <w:t xml:space="preserve"> :</w:t>
      </w:r>
      <w:proofErr w:type="gramEnd"/>
      <w:r w:rsidRPr="00F11283">
        <w:rPr>
          <w:szCs w:val="22"/>
        </w:rPr>
        <w:t xml:space="preserve"> </w:t>
      </w:r>
    </w:p>
    <w:p w14:paraId="7D1461EB" w14:textId="77777777" w:rsidR="009850F3" w:rsidRPr="00F11283" w:rsidRDefault="009850F3" w:rsidP="009850F3">
      <w:pPr>
        <w:numPr>
          <w:ilvl w:val="0"/>
          <w:numId w:val="1"/>
        </w:numPr>
        <w:jc w:val="both"/>
        <w:rPr>
          <w:rFonts w:ascii="Times New Roman" w:hAnsi="Times New Roman"/>
          <w:szCs w:val="20"/>
        </w:rPr>
      </w:pPr>
      <w:proofErr w:type="gramStart"/>
      <w:r w:rsidRPr="00F11283">
        <w:rPr>
          <w:b/>
          <w:szCs w:val="22"/>
        </w:rPr>
        <w:t>il</w:t>
      </w:r>
      <w:proofErr w:type="gramEnd"/>
      <w:r w:rsidRPr="00F11283">
        <w:rPr>
          <w:b/>
          <w:szCs w:val="22"/>
        </w:rPr>
        <w:t xml:space="preserve"> proseguimento della terapia medica </w:t>
      </w:r>
      <w:r w:rsidRPr="00F11283">
        <w:rPr>
          <w:szCs w:val="22"/>
        </w:rPr>
        <w:t xml:space="preserve">che lascia il paziente nella condizione di partenza evitando i rischi dell’intervento ma esponendolo a maggiori rischi di eventi futuri. La terapia alternativa nel caso </w:t>
      </w:r>
      <w:proofErr w:type="gramStart"/>
      <w:r w:rsidRPr="00F11283">
        <w:rPr>
          <w:szCs w:val="22"/>
        </w:rPr>
        <w:t xml:space="preserve">di </w:t>
      </w:r>
      <w:proofErr w:type="gramEnd"/>
      <w:r w:rsidRPr="00F11283">
        <w:rPr>
          <w:b/>
          <w:szCs w:val="22"/>
        </w:rPr>
        <w:t>infarto miocardico acuto</w:t>
      </w:r>
      <w:r w:rsidRPr="00F11283">
        <w:rPr>
          <w:szCs w:val="22"/>
        </w:rPr>
        <w:t xml:space="preserve"> è rappresentata dalla </w:t>
      </w:r>
      <w:r w:rsidRPr="00F11283">
        <w:rPr>
          <w:b/>
          <w:szCs w:val="22"/>
        </w:rPr>
        <w:t>fibrinolisi</w:t>
      </w:r>
      <w:r w:rsidRPr="00F11283">
        <w:rPr>
          <w:szCs w:val="22"/>
        </w:rPr>
        <w:t xml:space="preserve">, la somministrazione cioè di un farmaco che è in grado di sciogliere il trombo che occlude la coronaria. Rispetto alla fibrinolisi la riapertura mediante angioplastica consente una maggiore efficacia nel riaprire la coronaria, riduce l’incidenza di recidive infartuali e di emorragie importanti (5-10% dei casi), talora cerebrali (0.2-0.9% dei </w:t>
      </w:r>
      <w:proofErr w:type="gramStart"/>
      <w:r w:rsidRPr="00F11283">
        <w:rPr>
          <w:szCs w:val="22"/>
        </w:rPr>
        <w:t>casi</w:t>
      </w:r>
      <w:proofErr w:type="gramEnd"/>
      <w:r w:rsidRPr="00F11283">
        <w:rPr>
          <w:szCs w:val="22"/>
        </w:rPr>
        <w:t xml:space="preserve">), che possono verificarsi con l’utilizzo della fibrinolisi specie in alcuni sottogruppi di pazienti. Tali vantaggi sono stati dimostrati anche nel caso di </w:t>
      </w:r>
      <w:r w:rsidRPr="00F11283">
        <w:rPr>
          <w:b/>
          <w:i/>
          <w:iCs/>
        </w:rPr>
        <w:t xml:space="preserve">pazienti provenienti da altre strutture. </w:t>
      </w:r>
      <w:r w:rsidRPr="00F11283">
        <w:rPr>
          <w:bCs/>
        </w:rPr>
        <w:t>A tal riguardo s</w:t>
      </w:r>
      <w:r w:rsidRPr="00F11283">
        <w:rPr>
          <w:rFonts w:ascii="Times New Roman" w:hAnsi="Times New Roman"/>
          <w:bCs/>
          <w:szCs w:val="20"/>
        </w:rPr>
        <w:t>ebbene</w:t>
      </w:r>
      <w:r w:rsidRPr="00F11283">
        <w:rPr>
          <w:rFonts w:ascii="Times New Roman" w:hAnsi="Times New Roman"/>
          <w:szCs w:val="20"/>
        </w:rPr>
        <w:t xml:space="preserve"> il trasporto mediante ambulanza con medico a bordo in strutture dotate di laboratori di emodinamica per eseguire procedure di angioplastica non sia esente da rischi, diversi studi clinici ne hanno </w:t>
      </w:r>
      <w:proofErr w:type="gramStart"/>
      <w:r w:rsidRPr="00F11283">
        <w:rPr>
          <w:rFonts w:ascii="Times New Roman" w:hAnsi="Times New Roman"/>
          <w:szCs w:val="20"/>
        </w:rPr>
        <w:t>documentato</w:t>
      </w:r>
      <w:proofErr w:type="gramEnd"/>
      <w:r w:rsidRPr="00F11283">
        <w:rPr>
          <w:rFonts w:ascii="Times New Roman" w:hAnsi="Times New Roman"/>
          <w:szCs w:val="20"/>
        </w:rPr>
        <w:t xml:space="preserve"> la sicurezza e l’efficacia rispetto ad altre strategie farmacologiche e </w:t>
      </w:r>
      <w:proofErr w:type="spellStart"/>
      <w:r w:rsidRPr="00F11283">
        <w:rPr>
          <w:rFonts w:ascii="Times New Roman" w:hAnsi="Times New Roman"/>
          <w:szCs w:val="20"/>
        </w:rPr>
        <w:t>riperfusive</w:t>
      </w:r>
      <w:proofErr w:type="spellEnd"/>
      <w:r w:rsidRPr="00F11283">
        <w:rPr>
          <w:rFonts w:ascii="Times New Roman" w:hAnsi="Times New Roman"/>
          <w:szCs w:val="20"/>
        </w:rPr>
        <w:t>, soprattutto in caso di infarto miocardico acuto.</w:t>
      </w:r>
    </w:p>
    <w:p w14:paraId="11FD70FB" w14:textId="77777777" w:rsidR="009850F3" w:rsidRPr="00F11283" w:rsidRDefault="009850F3" w:rsidP="009850F3">
      <w:pPr>
        <w:numPr>
          <w:ilvl w:val="0"/>
          <w:numId w:val="1"/>
        </w:numPr>
        <w:jc w:val="both"/>
        <w:rPr>
          <w:rFonts w:ascii="Times New Roman" w:hAnsi="Times New Roman"/>
          <w:szCs w:val="20"/>
        </w:rPr>
      </w:pPr>
      <w:r w:rsidRPr="00F11283">
        <w:rPr>
          <w:b/>
          <w:szCs w:val="22"/>
        </w:rPr>
        <w:t xml:space="preserve">L’intervento di by pass aorto-coronarico </w:t>
      </w:r>
      <w:r w:rsidRPr="00F11283">
        <w:rPr>
          <w:szCs w:val="22"/>
        </w:rPr>
        <w:t xml:space="preserve">può essere </w:t>
      </w:r>
      <w:proofErr w:type="gramStart"/>
      <w:r w:rsidRPr="00F11283">
        <w:rPr>
          <w:szCs w:val="22"/>
        </w:rPr>
        <w:t xml:space="preserve">una </w:t>
      </w:r>
      <w:proofErr w:type="gramEnd"/>
      <w:r w:rsidRPr="00F11283">
        <w:rPr>
          <w:szCs w:val="22"/>
        </w:rPr>
        <w:t xml:space="preserve">alternativa specialmente in pazienti diabetici con grave malattia dei tre rami coronarici o del tronco comune. Tale </w:t>
      </w:r>
      <w:proofErr w:type="gramStart"/>
      <w:r w:rsidRPr="00F11283">
        <w:rPr>
          <w:szCs w:val="22"/>
        </w:rPr>
        <w:t>opzione</w:t>
      </w:r>
      <w:proofErr w:type="gramEnd"/>
      <w:r w:rsidRPr="00F11283">
        <w:rPr>
          <w:szCs w:val="22"/>
        </w:rPr>
        <w:t xml:space="preserve"> deve essere discussa caso per caso con il medico.  In caso </w:t>
      </w:r>
      <w:proofErr w:type="gramStart"/>
      <w:r w:rsidRPr="00F11283">
        <w:rPr>
          <w:szCs w:val="22"/>
        </w:rPr>
        <w:t xml:space="preserve">di </w:t>
      </w:r>
      <w:proofErr w:type="gramEnd"/>
      <w:r w:rsidRPr="00F11283">
        <w:rPr>
          <w:szCs w:val="22"/>
        </w:rPr>
        <w:t xml:space="preserve">infarto miocardico acuto o di grave ed instabile sindrome coronarica acuta l’angioplastica coronarica è migliore dell’intervento di by pass coronarico almeno temporaneamente sul vaso colpevole.  </w:t>
      </w:r>
    </w:p>
    <w:p w14:paraId="42E4035B" w14:textId="77777777" w:rsidR="009850F3" w:rsidRDefault="009850F3" w:rsidP="009850F3">
      <w:pPr>
        <w:pStyle w:val="Corpodeltesto"/>
        <w:ind w:right="98"/>
        <w:rPr>
          <w:b/>
        </w:rPr>
      </w:pPr>
      <w:r>
        <w:rPr>
          <w:b/>
        </w:rPr>
        <w:t xml:space="preserve"> </w:t>
      </w:r>
    </w:p>
    <w:p w14:paraId="4061A069" w14:textId="77777777" w:rsidR="009850F3" w:rsidRDefault="009850F3" w:rsidP="009850F3">
      <w:pPr>
        <w:pStyle w:val="Corpodeltesto"/>
        <w:ind w:right="98"/>
        <w:rPr>
          <w:b/>
          <w:i/>
          <w:iCs/>
        </w:rPr>
      </w:pPr>
      <w:r>
        <w:rPr>
          <w:b/>
          <w:i/>
          <w:iCs/>
        </w:rPr>
        <w:t>Rischi</w:t>
      </w:r>
    </w:p>
    <w:p w14:paraId="7C53BAA0" w14:textId="77777777" w:rsidR="009850F3" w:rsidRDefault="009850F3" w:rsidP="009850F3">
      <w:pPr>
        <w:ind w:right="98"/>
        <w:jc w:val="both"/>
        <w:rPr>
          <w:rFonts w:ascii="Times New Roman" w:hAnsi="Times New Roman"/>
          <w:szCs w:val="22"/>
        </w:rPr>
      </w:pPr>
      <w:r>
        <w:t xml:space="preserve">L’angioplastica abitualmente ha successo in circa il 95-98%. Si possono verificare le stesse complicanze della semplice coronarografia, e cioè complicanze legate alla puntura del vaso (ematomi, </w:t>
      </w:r>
      <w:proofErr w:type="spellStart"/>
      <w:r>
        <w:t>pseudoaneurismi</w:t>
      </w:r>
      <w:proofErr w:type="spellEnd"/>
      <w:r>
        <w:t xml:space="preserve">, fistole </w:t>
      </w:r>
      <w:proofErr w:type="spellStart"/>
      <w:r>
        <w:t>artero</w:t>
      </w:r>
      <w:proofErr w:type="spellEnd"/>
      <w:r>
        <w:t>-venose, infezioni, occlusione acuta o cronica)</w:t>
      </w:r>
      <w:proofErr w:type="gramStart"/>
      <w:r>
        <w:t>(</w:t>
      </w:r>
      <w:proofErr w:type="gramEnd"/>
      <w:r>
        <w:t xml:space="preserve">circa 1% dei casi), </w:t>
      </w:r>
      <w:r>
        <w:rPr>
          <w:szCs w:val="20"/>
        </w:rPr>
        <w:t>reazioni allergiche</w:t>
      </w:r>
      <w:r>
        <w:rPr>
          <w:rFonts w:ascii="Times New Roman" w:hAnsi="Times New Roman"/>
          <w:szCs w:val="20"/>
        </w:rPr>
        <w:t xml:space="preserve"> da mezzo di contrasto (quelle gravi sono estremamente rare) ed eccezionalmente scompenso cardiaco, complicanze neurologiche, dissezione coronarica o dell’aorta ascendente, infarto del miocardio e morte. Com</w:t>
      </w:r>
      <w:r>
        <w:rPr>
          <w:rFonts w:ascii="Times New Roman" w:hAnsi="Times New Roman"/>
          <w:szCs w:val="22"/>
        </w:rPr>
        <w:t xml:space="preserve">plicanze legate specificatamente alla procedura di angioplastica sono l’occlusione acuta del vaso trattato che può condurre a sua volta all’infarto miocardico, ad aritmie cardiache anche fatali, </w:t>
      </w:r>
      <w:proofErr w:type="gramStart"/>
      <w:r>
        <w:rPr>
          <w:rFonts w:ascii="Times New Roman" w:hAnsi="Times New Roman"/>
          <w:szCs w:val="22"/>
        </w:rPr>
        <w:t>od</w:t>
      </w:r>
      <w:proofErr w:type="gramEnd"/>
      <w:r>
        <w:rPr>
          <w:rFonts w:ascii="Times New Roman" w:hAnsi="Times New Roman"/>
          <w:szCs w:val="22"/>
        </w:rPr>
        <w:t xml:space="preserve"> al decesso. Tali complicanze </w:t>
      </w:r>
      <w:proofErr w:type="gramStart"/>
      <w:r>
        <w:rPr>
          <w:rFonts w:ascii="Times New Roman" w:hAnsi="Times New Roman"/>
          <w:szCs w:val="22"/>
        </w:rPr>
        <w:t>si verificano</w:t>
      </w:r>
      <w:proofErr w:type="gramEnd"/>
      <w:r>
        <w:rPr>
          <w:rFonts w:ascii="Times New Roman" w:hAnsi="Times New Roman"/>
          <w:szCs w:val="22"/>
        </w:rPr>
        <w:t xml:space="preserve"> nel complesso nell’1-4% dei casi, e dipendono principalmente dalle condizioni cliniche del paziente (età, gravità della patologia coronarica e cardiaca, dalla presenza di eventuali patologie associate) e dalle caratteristiche anatomiche delle lesioni coronariche (numero, sede e tipo dei restringimenti da trattare). In particolare, il rischio di decesso è </w:t>
      </w:r>
      <w:proofErr w:type="gramStart"/>
      <w:r>
        <w:rPr>
          <w:rFonts w:ascii="Times New Roman" w:hAnsi="Times New Roman"/>
          <w:szCs w:val="22"/>
        </w:rPr>
        <w:t>attualmente</w:t>
      </w:r>
      <w:proofErr w:type="gramEnd"/>
      <w:r>
        <w:rPr>
          <w:rFonts w:ascii="Times New Roman" w:hAnsi="Times New Roman"/>
          <w:szCs w:val="22"/>
        </w:rPr>
        <w:t xml:space="preserve"> dello 0.2-1.5%. Le misure terapeutiche che vengono adottate in tali casi sono costituite dal by-pass aortocoronarico d’urgenza e da una serie di provvedimenti farmacologici e meccanici, rivolti a limitare l’estensione del danno miocardico. </w:t>
      </w:r>
    </w:p>
    <w:p w14:paraId="332B8E34" w14:textId="77777777" w:rsidR="009850F3" w:rsidRDefault="009850F3" w:rsidP="009850F3">
      <w:pPr>
        <w:ind w:right="98"/>
        <w:jc w:val="both"/>
        <w:rPr>
          <w:rFonts w:ascii="Times New Roman" w:hAnsi="Times New Roman"/>
          <w:szCs w:val="22"/>
        </w:rPr>
      </w:pPr>
      <w:r w:rsidRPr="00F11283">
        <w:rPr>
          <w:rFonts w:ascii="Times New Roman" w:hAnsi="Times New Roman"/>
          <w:szCs w:val="22"/>
        </w:rPr>
        <w:t xml:space="preserve">In caso di angioplastica per </w:t>
      </w:r>
      <w:r w:rsidRPr="00F11283">
        <w:rPr>
          <w:rFonts w:ascii="Times New Roman" w:hAnsi="Times New Roman"/>
          <w:b/>
          <w:szCs w:val="22"/>
        </w:rPr>
        <w:t>infarto miocardico acuto</w:t>
      </w:r>
      <w:r w:rsidRPr="00F11283">
        <w:rPr>
          <w:rFonts w:ascii="Times New Roman" w:hAnsi="Times New Roman"/>
          <w:szCs w:val="22"/>
        </w:rPr>
        <w:t xml:space="preserve"> </w:t>
      </w:r>
      <w:r w:rsidRPr="00F11283">
        <w:rPr>
          <w:rFonts w:ascii="Times New Roman" w:hAnsi="Times New Roman"/>
          <w:b/>
          <w:szCs w:val="22"/>
        </w:rPr>
        <w:t>il rischio di morte è nettamente più elevato</w:t>
      </w:r>
      <w:r w:rsidRPr="00F11283">
        <w:rPr>
          <w:rFonts w:ascii="Times New Roman" w:hAnsi="Times New Roman"/>
          <w:szCs w:val="22"/>
        </w:rPr>
        <w:t xml:space="preserve"> </w:t>
      </w:r>
      <w:proofErr w:type="gramStart"/>
      <w:r w:rsidRPr="00F11283">
        <w:rPr>
          <w:rFonts w:ascii="Times New Roman" w:hAnsi="Times New Roman"/>
          <w:szCs w:val="22"/>
        </w:rPr>
        <w:t>in relazione alla</w:t>
      </w:r>
      <w:proofErr w:type="gramEnd"/>
      <w:r w:rsidRPr="00F11283">
        <w:rPr>
          <w:rFonts w:ascii="Times New Roman" w:hAnsi="Times New Roman"/>
          <w:szCs w:val="22"/>
        </w:rPr>
        <w:t xml:space="preserve"> gravità della presentazione e può raggiungere superare il 10-20% specialmente nei pazienti anziani e/o con presentazione in shock cardiogeno, cioè in condizioni cliniche molto gravi con pressione bassa a causa di infarto molto esteso. A volte in questi casi più gravi </w:t>
      </w:r>
      <w:proofErr w:type="gramStart"/>
      <w:r w:rsidRPr="00F11283">
        <w:rPr>
          <w:rFonts w:ascii="Times New Roman" w:hAnsi="Times New Roman"/>
          <w:szCs w:val="22"/>
        </w:rPr>
        <w:t>è</w:t>
      </w:r>
      <w:proofErr w:type="gramEnd"/>
      <w:r w:rsidRPr="00F11283">
        <w:rPr>
          <w:rFonts w:ascii="Times New Roman" w:hAnsi="Times New Roman"/>
          <w:szCs w:val="22"/>
        </w:rPr>
        <w:t xml:space="preserve"> necessario il posizionamento di sistemi di assistenza cardiaca esterna come il </w:t>
      </w:r>
      <w:proofErr w:type="spellStart"/>
      <w:r w:rsidRPr="00F11283">
        <w:rPr>
          <w:rFonts w:ascii="Times New Roman" w:hAnsi="Times New Roman"/>
          <w:b/>
          <w:szCs w:val="22"/>
        </w:rPr>
        <w:t>contropulsatore</w:t>
      </w:r>
      <w:proofErr w:type="spellEnd"/>
      <w:r w:rsidRPr="00F11283">
        <w:rPr>
          <w:rFonts w:ascii="Times New Roman" w:hAnsi="Times New Roman"/>
          <w:b/>
          <w:szCs w:val="22"/>
        </w:rPr>
        <w:t xml:space="preserve"> aortico o altri dispositivi più complessi</w:t>
      </w:r>
      <w:r w:rsidRPr="00F11283">
        <w:rPr>
          <w:rFonts w:ascii="Times New Roman" w:hAnsi="Times New Roman"/>
          <w:szCs w:val="22"/>
        </w:rPr>
        <w:t xml:space="preserve"> che possono essere lasciati in sede dopo la procedura.</w:t>
      </w:r>
      <w:r>
        <w:rPr>
          <w:rFonts w:ascii="Times New Roman" w:hAnsi="Times New Roman"/>
          <w:szCs w:val="22"/>
        </w:rPr>
        <w:t xml:space="preserve">  </w:t>
      </w:r>
    </w:p>
    <w:p w14:paraId="28FB20F5" w14:textId="77777777" w:rsidR="009850F3" w:rsidRPr="00F11283" w:rsidRDefault="009850F3" w:rsidP="009850F3">
      <w:pPr>
        <w:ind w:right="98"/>
        <w:jc w:val="both"/>
        <w:rPr>
          <w:b/>
        </w:rPr>
      </w:pPr>
      <w:r>
        <w:rPr>
          <w:rFonts w:ascii="Times New Roman" w:hAnsi="Times New Roman"/>
          <w:szCs w:val="22"/>
        </w:rPr>
        <w:t xml:space="preserve">Altre complicanze, </w:t>
      </w:r>
      <w:proofErr w:type="gramStart"/>
      <w:r>
        <w:rPr>
          <w:rFonts w:ascii="Times New Roman" w:hAnsi="Times New Roman"/>
          <w:szCs w:val="22"/>
        </w:rPr>
        <w:t>attualmente</w:t>
      </w:r>
      <w:proofErr w:type="gramEnd"/>
      <w:r>
        <w:rPr>
          <w:rFonts w:ascii="Times New Roman" w:hAnsi="Times New Roman"/>
          <w:szCs w:val="22"/>
        </w:rPr>
        <w:t xml:space="preserve"> rare, sono legate all’uso di cateteri all’interno delle coronarie quali la perforazione della coronaria (0.01-0.1%), traumi e danno della parete della coronaria indotti dal catetere guida (0.1-0.5%), aritmie cardiache minacciose (0.1%)</w:t>
      </w:r>
      <w:r>
        <w:rPr>
          <w:rFonts w:ascii="Times New Roman" w:hAnsi="Times New Roman"/>
          <w:szCs w:val="20"/>
        </w:rPr>
        <w:t xml:space="preserve">. Una complicanza che può presentarsi </w:t>
      </w:r>
      <w:proofErr w:type="gramStart"/>
      <w:r>
        <w:rPr>
          <w:rFonts w:ascii="Times New Roman" w:hAnsi="Times New Roman"/>
          <w:szCs w:val="20"/>
        </w:rPr>
        <w:t>successivamente</w:t>
      </w:r>
      <w:proofErr w:type="gramEnd"/>
      <w:r>
        <w:rPr>
          <w:rFonts w:ascii="Times New Roman" w:hAnsi="Times New Roman"/>
          <w:szCs w:val="20"/>
        </w:rPr>
        <w:t xml:space="preserve"> all’angioplastica è la </w:t>
      </w:r>
      <w:proofErr w:type="spellStart"/>
      <w:r>
        <w:rPr>
          <w:rFonts w:ascii="Times New Roman" w:hAnsi="Times New Roman"/>
          <w:b/>
          <w:bCs/>
          <w:szCs w:val="20"/>
        </w:rPr>
        <w:t>restenosi</w:t>
      </w:r>
      <w:proofErr w:type="spellEnd"/>
      <w:r>
        <w:rPr>
          <w:rFonts w:ascii="Times New Roman" w:hAnsi="Times New Roman"/>
          <w:szCs w:val="20"/>
        </w:rPr>
        <w:t xml:space="preserve">, ossia la comparsa di un processo di cicatrizzazione esuberante nel punto trattato che può portare alla comparsa di un nuovo restringimento (5-20% a 8 mesi dal trattamento). </w:t>
      </w:r>
      <w:r>
        <w:t xml:space="preserve">Quando la </w:t>
      </w:r>
      <w:proofErr w:type="spellStart"/>
      <w:r>
        <w:t>restenosi</w:t>
      </w:r>
      <w:proofErr w:type="spellEnd"/>
      <w:r>
        <w:t xml:space="preserve"> si manifesta può essere trattata con una nuova</w:t>
      </w:r>
      <w:proofErr w:type="gramStart"/>
      <w:r>
        <w:t xml:space="preserve">  </w:t>
      </w:r>
      <w:proofErr w:type="gramEnd"/>
      <w:r>
        <w:t xml:space="preserve">angioplastica o, in casi ribelli, può essere richiesto un intervento cardiochirurgico. Il rischio di </w:t>
      </w:r>
      <w:proofErr w:type="spellStart"/>
      <w:r>
        <w:t>restenosi</w:t>
      </w:r>
      <w:proofErr w:type="spellEnd"/>
      <w:r>
        <w:t xml:space="preserve"> è legato </w:t>
      </w:r>
      <w:proofErr w:type="gramStart"/>
      <w:r>
        <w:t>ad</w:t>
      </w:r>
      <w:proofErr w:type="gramEnd"/>
      <w:r>
        <w:t xml:space="preserve"> un processo di rimodellamento sfavorevole precoce dopo l'intervento e quindi, una volta superato il periodo di rischio (6 - 8 mesi dopo il trattamento) il buon risultato può essere considerato definitivo. </w:t>
      </w:r>
      <w:r w:rsidRPr="00F84E93">
        <w:rPr>
          <w:b/>
        </w:rPr>
        <w:t xml:space="preserve">In caso di utilizzo di </w:t>
      </w:r>
      <w:proofErr w:type="spellStart"/>
      <w:r w:rsidRPr="00F84E93">
        <w:rPr>
          <w:b/>
        </w:rPr>
        <w:t>stent</w:t>
      </w:r>
      <w:proofErr w:type="spellEnd"/>
      <w:r w:rsidRPr="00F84E93">
        <w:rPr>
          <w:b/>
        </w:rPr>
        <w:t xml:space="preserve"> medicati, specialmente quelli di prima generazione (ora non più in commercio)</w:t>
      </w:r>
      <w:proofErr w:type="gramStart"/>
      <w:r w:rsidRPr="00F84E93">
        <w:rPr>
          <w:b/>
        </w:rPr>
        <w:t xml:space="preserve">   </w:t>
      </w:r>
      <w:proofErr w:type="gramEnd"/>
      <w:r w:rsidRPr="00F84E93">
        <w:rPr>
          <w:b/>
        </w:rPr>
        <w:t xml:space="preserve">vi è un rischio dello 0.8%/anno di trombosi molto tardiva anche dopo alcuni anni. Questo evento è stato nettamente ridotto con l’utilizzo degli </w:t>
      </w:r>
      <w:proofErr w:type="spellStart"/>
      <w:r w:rsidRPr="00F84E93">
        <w:rPr>
          <w:b/>
        </w:rPr>
        <w:t>stent</w:t>
      </w:r>
      <w:proofErr w:type="spellEnd"/>
      <w:r w:rsidRPr="00F84E93">
        <w:rPr>
          <w:b/>
        </w:rPr>
        <w:t xml:space="preserve"> medicati di seconda e terza generazione.</w:t>
      </w:r>
    </w:p>
    <w:p w14:paraId="452C1618" w14:textId="77777777" w:rsidR="009850F3" w:rsidRDefault="009850F3" w:rsidP="009850F3">
      <w:pPr>
        <w:ind w:right="98"/>
        <w:jc w:val="both"/>
        <w:rPr>
          <w:rFonts w:ascii="Times New Roman" w:hAnsi="Times New Roman"/>
          <w:szCs w:val="20"/>
        </w:rPr>
      </w:pPr>
    </w:p>
    <w:p w14:paraId="47586E4F" w14:textId="77777777" w:rsidR="009850F3" w:rsidRDefault="009850F3" w:rsidP="009850F3">
      <w:pPr>
        <w:pStyle w:val="Corpodeltesto"/>
        <w:ind w:right="98"/>
        <w:rPr>
          <w:szCs w:val="22"/>
        </w:rPr>
      </w:pPr>
      <w:r>
        <w:rPr>
          <w:b/>
          <w:bCs/>
          <w:i/>
          <w:iCs/>
          <w:szCs w:val="20"/>
        </w:rPr>
        <w:t xml:space="preserve">Recupero </w:t>
      </w:r>
      <w:r>
        <w:rPr>
          <w:b/>
          <w:bCs/>
          <w:i/>
          <w:iCs/>
          <w:szCs w:val="20"/>
        </w:rPr>
        <w:br/>
      </w:r>
      <w:r>
        <w:rPr>
          <w:szCs w:val="20"/>
        </w:rPr>
        <w:t xml:space="preserve">Dopo l’angioplastica è raccomandata una permanenza a letto per 8-12 ore. Il tubicino (introduttore) </w:t>
      </w:r>
      <w:proofErr w:type="gramStart"/>
      <w:r>
        <w:rPr>
          <w:szCs w:val="20"/>
        </w:rPr>
        <w:t>posizionato</w:t>
      </w:r>
      <w:proofErr w:type="gramEnd"/>
      <w:r>
        <w:rPr>
          <w:szCs w:val="20"/>
        </w:rPr>
        <w:t xml:space="preserve"> nell’arteria periferica per introdurre i cateteri, viene rimosso subito, se si chiude l’arteria con sistemi meccanici di emostasi, o dopo qualche ora dalla procedura, secondo il grado di coagulazione del sangue. </w:t>
      </w:r>
      <w:r w:rsidRPr="00F11283">
        <w:rPr>
          <w:szCs w:val="20"/>
        </w:rPr>
        <w:t>In caso di procedura per via radiale (al polso) è possibile rimuovere immediatamente il tubicino e permettere la mobilizzazione più rapida del paziente. Per</w:t>
      </w:r>
      <w:r>
        <w:rPr>
          <w:szCs w:val="20"/>
        </w:rPr>
        <w:t xml:space="preserve"> evitare ematomi e stravasi di sangue è molto importante che il paziente segua scrupolosamente i consigli del medico sul riposo nell’immediato periodo dopo la procedura.</w:t>
      </w:r>
      <w:r>
        <w:rPr>
          <w:szCs w:val="22"/>
        </w:rPr>
        <w:t xml:space="preserve"> E’ importante attenersi alle disposizioni che</w:t>
      </w:r>
      <w:proofErr w:type="gramStart"/>
      <w:r>
        <w:rPr>
          <w:szCs w:val="22"/>
        </w:rPr>
        <w:t xml:space="preserve">  </w:t>
      </w:r>
      <w:proofErr w:type="gramEnd"/>
      <w:r>
        <w:rPr>
          <w:szCs w:val="22"/>
        </w:rPr>
        <w:t>verranno date al momento della dimissione sia per i farmaci da assumere (antiaggreganti, etc.) che per i controlli del sangue che dovrà eseguire.</w:t>
      </w:r>
    </w:p>
    <w:p w14:paraId="268CB381" w14:textId="77777777" w:rsidR="009850F3" w:rsidRDefault="009850F3" w:rsidP="009850F3">
      <w:pPr>
        <w:pStyle w:val="Corpodeltesto"/>
        <w:rPr>
          <w:szCs w:val="22"/>
        </w:rPr>
      </w:pPr>
    </w:p>
    <w:p w14:paraId="7ECF176E" w14:textId="77777777" w:rsidR="009850F3" w:rsidRDefault="009850F3" w:rsidP="009850F3">
      <w:pPr>
        <w:pStyle w:val="Corpodeltesto"/>
        <w:rPr>
          <w:b/>
          <w:bCs/>
          <w:i/>
          <w:iCs/>
          <w:color w:val="000000"/>
        </w:rPr>
      </w:pPr>
      <w:r>
        <w:rPr>
          <w:b/>
          <w:bCs/>
          <w:i/>
          <w:iCs/>
          <w:color w:val="000000"/>
        </w:rPr>
        <w:t>Conclusioni</w:t>
      </w:r>
    </w:p>
    <w:p w14:paraId="69C2C04F" w14:textId="77777777" w:rsidR="009850F3" w:rsidRDefault="009850F3" w:rsidP="009850F3">
      <w:pPr>
        <w:pStyle w:val="Corpodeltesto"/>
        <w:rPr>
          <w:i/>
          <w:iCs/>
          <w:color w:val="000000"/>
        </w:rPr>
      </w:pPr>
      <w:bookmarkStart w:id="0" w:name="OLE_LINK1"/>
      <w:r>
        <w:rPr>
          <w:i/>
          <w:iCs/>
          <w:color w:val="000000"/>
        </w:rPr>
        <w:t xml:space="preserve">La sua firma sottoscritta indica che ha letto le informazioni sopra riportate, che </w:t>
      </w:r>
      <w:proofErr w:type="gramStart"/>
      <w:r>
        <w:rPr>
          <w:i/>
          <w:iCs/>
          <w:color w:val="000000"/>
        </w:rPr>
        <w:t>ha</w:t>
      </w:r>
      <w:proofErr w:type="gramEnd"/>
      <w:r>
        <w:rPr>
          <w:i/>
          <w:iCs/>
          <w:color w:val="000000"/>
        </w:rPr>
        <w:t xml:space="preserve"> ricevuto esaurienti risposte a tutte le domande effettuate, e che ha compreso il tipo ed il significato della procedura di angioplastica coronarica, i relativi rischi e benefici e le eventuali alternative, quali la </w:t>
      </w:r>
      <w:r>
        <w:rPr>
          <w:i/>
          <w:iCs/>
        </w:rPr>
        <w:t xml:space="preserve"> terapia medica o l’intervento chirurgico. Tali </w:t>
      </w:r>
      <w:proofErr w:type="gramStart"/>
      <w:r>
        <w:rPr>
          <w:i/>
          <w:iCs/>
        </w:rPr>
        <w:t>opzioni</w:t>
      </w:r>
      <w:proofErr w:type="gramEnd"/>
      <w:r>
        <w:rPr>
          <w:i/>
          <w:iCs/>
        </w:rPr>
        <w:t xml:space="preserve"> sono state discusse con lei ed è stato determinato che l’angioplastica al momento attuale è l’opzione terapeutica più appropriata.</w:t>
      </w:r>
    </w:p>
    <w:bookmarkEnd w:id="0"/>
    <w:p w14:paraId="6F587F85" w14:textId="77777777" w:rsidR="009850F3" w:rsidRDefault="009850F3" w:rsidP="009850F3">
      <w:pPr>
        <w:pStyle w:val="Corpodeltesto"/>
        <w:rPr>
          <w:i/>
          <w:iCs/>
          <w:color w:val="000000"/>
        </w:rPr>
      </w:pPr>
      <w:r>
        <w:rPr>
          <w:i/>
          <w:iCs/>
          <w:color w:val="000000"/>
        </w:rPr>
        <w:t xml:space="preserve">La sua privacy </w:t>
      </w:r>
      <w:proofErr w:type="spellStart"/>
      <w:r>
        <w:rPr>
          <w:i/>
          <w:iCs/>
          <w:color w:val="000000"/>
        </w:rPr>
        <w:t>é</w:t>
      </w:r>
      <w:proofErr w:type="spellEnd"/>
      <w:r>
        <w:rPr>
          <w:i/>
          <w:iCs/>
          <w:color w:val="000000"/>
        </w:rPr>
        <w:t xml:space="preserve"> importante. Tutte le informazioni raccolte in questa procedura saranno considerate confidenziali. Se pubblicheremo i risultati della sua procedura in riviste mediche, non useremo informazioni che potrebbero svelare la sua identità.</w:t>
      </w:r>
    </w:p>
    <w:p w14:paraId="312115F1" w14:textId="77777777" w:rsidR="009850F3" w:rsidRDefault="009850F3" w:rsidP="009850F3">
      <w:pPr>
        <w:pStyle w:val="Corpodeltesto"/>
        <w:rPr>
          <w:i/>
          <w:iCs/>
          <w:color w:val="000000"/>
          <w:sz w:val="20"/>
        </w:rPr>
      </w:pPr>
      <w:r>
        <w:rPr>
          <w:i/>
          <w:iCs/>
          <w:color w:val="000000"/>
        </w:rPr>
        <w:t>La sottoscrizione del presente modulo implicherà, ai sensi e per gli effetti della legge n. 675/96 relativa alla “Tutela delle persone e di altri soggetti rispetto al trattamento di dati personali”, la dichiarazione che</w:t>
      </w:r>
      <w:proofErr w:type="gramStart"/>
      <w:r>
        <w:rPr>
          <w:i/>
          <w:iCs/>
          <w:color w:val="000000"/>
        </w:rPr>
        <w:t xml:space="preserve">  </w:t>
      </w:r>
      <w:proofErr w:type="gramEnd"/>
      <w:r>
        <w:rPr>
          <w:i/>
          <w:iCs/>
          <w:color w:val="000000"/>
        </w:rPr>
        <w:t xml:space="preserve">lei </w:t>
      </w:r>
      <w:proofErr w:type="spellStart"/>
      <w:r>
        <w:rPr>
          <w:i/>
          <w:iCs/>
          <w:color w:val="000000"/>
        </w:rPr>
        <w:t>é</w:t>
      </w:r>
      <w:proofErr w:type="spellEnd"/>
      <w:r>
        <w:rPr>
          <w:i/>
          <w:iCs/>
          <w:color w:val="000000"/>
        </w:rPr>
        <w:t xml:space="preserve"> stato dettagliatamente ed esaurientemente informato ai sensi degli Artt. 10 e 13 della legge citata in merito ai suoi diritti, prestando conseguentemente il suo consenso incondizionato al trattamento, comunicazione e diffusione dei suoi dati personali, comprensivi dei dati contenuti nella sua cartella e concernenti la patologia di cui </w:t>
      </w:r>
      <w:proofErr w:type="spellStart"/>
      <w:r>
        <w:rPr>
          <w:i/>
          <w:iCs/>
          <w:color w:val="000000"/>
        </w:rPr>
        <w:t>é</w:t>
      </w:r>
      <w:proofErr w:type="spellEnd"/>
      <w:r>
        <w:rPr>
          <w:i/>
          <w:iCs/>
          <w:color w:val="000000"/>
        </w:rPr>
        <w:t xml:space="preserve"> affetto per fini di catalogazione, elaborazione, conservazione e registrazione presso gli archivi della nostra struttura per finalità gestionali, statistiche oltre che per scopi di ricerca scientifica e riconoscendo che tale attività </w:t>
      </w:r>
      <w:proofErr w:type="spellStart"/>
      <w:r>
        <w:rPr>
          <w:i/>
          <w:iCs/>
          <w:color w:val="000000"/>
        </w:rPr>
        <w:t>é</w:t>
      </w:r>
      <w:proofErr w:type="spellEnd"/>
      <w:r>
        <w:rPr>
          <w:i/>
          <w:iCs/>
          <w:color w:val="000000"/>
        </w:rPr>
        <w:t xml:space="preserve"> indispensabile per il monitoraggio, lo sviluppo e l’aggiornamento necessari per la miglior tutela della sua salute. Tali dati potranno essere inoltre condivisi in forma anonima con Società Scientifiche che ne facessero richiesta.</w:t>
      </w:r>
    </w:p>
    <w:p w14:paraId="5D538582" w14:textId="77777777" w:rsidR="009850F3" w:rsidRDefault="009850F3" w:rsidP="009850F3">
      <w:pPr>
        <w:pStyle w:val="Corpodeltesto"/>
        <w:rPr>
          <w:i/>
          <w:iCs/>
          <w:color w:val="000000"/>
          <w:sz w:val="20"/>
        </w:rPr>
      </w:pPr>
    </w:p>
    <w:p w14:paraId="6835A697" w14:textId="77777777" w:rsidR="009850F3" w:rsidRDefault="009850F3" w:rsidP="009850F3">
      <w:pPr>
        <w:pStyle w:val="Corpodeltesto"/>
        <w:rPr>
          <w:szCs w:val="22"/>
        </w:rPr>
      </w:pPr>
    </w:p>
    <w:p w14:paraId="6D44CAF1" w14:textId="77777777" w:rsidR="009850F3" w:rsidRDefault="009850F3" w:rsidP="009850F3">
      <w:pPr>
        <w:pStyle w:val="Corpodeltesto"/>
        <w:rPr>
          <w:b/>
          <w:bCs/>
          <w:szCs w:val="20"/>
        </w:rPr>
      </w:pPr>
      <w:proofErr w:type="gramStart"/>
      <w:r>
        <w:rPr>
          <w:b/>
          <w:bCs/>
          <w:szCs w:val="20"/>
        </w:rPr>
        <w:t>Io sottoscritto</w:t>
      </w:r>
      <w:proofErr w:type="gramEnd"/>
      <w:r>
        <w:rPr>
          <w:b/>
          <w:bCs/>
          <w:szCs w:val="20"/>
        </w:rPr>
        <w:t xml:space="preserve"> ………………………………………………………………………………………</w:t>
      </w:r>
    </w:p>
    <w:p w14:paraId="032A6276" w14:textId="6499569C" w:rsidR="009850F3" w:rsidRDefault="009850F3" w:rsidP="009850F3">
      <w:pPr>
        <w:keepNext/>
        <w:jc w:val="both"/>
        <w:rPr>
          <w:rFonts w:ascii="Times New Roman" w:hAnsi="Times New Roman"/>
          <w:b/>
          <w:bCs/>
          <w:szCs w:val="20"/>
        </w:rPr>
      </w:pPr>
      <w:proofErr w:type="gramStart"/>
      <w:r>
        <w:rPr>
          <w:rFonts w:ascii="Times New Roman" w:hAnsi="Times New Roman"/>
          <w:b/>
          <w:bCs/>
          <w:szCs w:val="20"/>
        </w:rPr>
        <w:t>accetto</w:t>
      </w:r>
      <w:proofErr w:type="gramEnd"/>
      <w:r>
        <w:rPr>
          <w:rFonts w:ascii="Times New Roman" w:hAnsi="Times New Roman"/>
          <w:b/>
          <w:bCs/>
          <w:szCs w:val="20"/>
        </w:rPr>
        <w:t xml:space="preserve"> di sottopormi ad angioplastica coronarica. Dichiaro di aver letto il foglio informativo composto di </w:t>
      </w:r>
      <w:proofErr w:type="gramStart"/>
      <w:r w:rsidR="006C75E2">
        <w:rPr>
          <w:rFonts w:ascii="Times New Roman" w:hAnsi="Times New Roman"/>
          <w:b/>
          <w:bCs/>
          <w:szCs w:val="20"/>
        </w:rPr>
        <w:t>4</w:t>
      </w:r>
      <w:proofErr w:type="gramEnd"/>
      <w:r w:rsidR="006C75E2">
        <w:rPr>
          <w:rFonts w:ascii="Times New Roman" w:hAnsi="Times New Roman"/>
          <w:b/>
          <w:bCs/>
          <w:szCs w:val="20"/>
        </w:rPr>
        <w:t xml:space="preserve"> </w:t>
      </w:r>
      <w:bookmarkStart w:id="1" w:name="_GoBack"/>
      <w:bookmarkEnd w:id="1"/>
      <w:r>
        <w:rPr>
          <w:rFonts w:ascii="Times New Roman" w:hAnsi="Times New Roman"/>
          <w:b/>
          <w:bCs/>
          <w:szCs w:val="20"/>
        </w:rPr>
        <w:t>pagine e di aver discusso con i sanitari i rischi e i benefici di tale procedura.</w:t>
      </w:r>
    </w:p>
    <w:p w14:paraId="0C0FF35B" w14:textId="77777777" w:rsidR="009850F3" w:rsidRDefault="009850F3" w:rsidP="009850F3">
      <w:pPr>
        <w:keepNext/>
        <w:jc w:val="both"/>
        <w:rPr>
          <w:rFonts w:ascii="Times New Roman" w:hAnsi="Times New Roman"/>
          <w:szCs w:val="20"/>
        </w:rPr>
      </w:pPr>
      <w:r>
        <w:rPr>
          <w:rFonts w:ascii="Times New Roman" w:hAnsi="Times New Roman"/>
          <w:szCs w:val="20"/>
        </w:rPr>
        <w:br/>
        <w:t xml:space="preserve"> </w:t>
      </w:r>
    </w:p>
    <w:p w14:paraId="5AF79D29" w14:textId="77777777" w:rsidR="009850F3" w:rsidRDefault="009850F3" w:rsidP="009850F3">
      <w:pPr>
        <w:keepNext/>
        <w:jc w:val="both"/>
        <w:rPr>
          <w:rFonts w:ascii="Times New Roman" w:hAnsi="Times New Roman"/>
          <w:b/>
          <w:bCs/>
          <w:szCs w:val="20"/>
        </w:rPr>
      </w:pPr>
      <w:r>
        <w:rPr>
          <w:rFonts w:ascii="Times New Roman" w:hAnsi="Times New Roman"/>
          <w:b/>
          <w:bCs/>
          <w:szCs w:val="20"/>
        </w:rPr>
        <w:t>Data</w:t>
      </w:r>
      <w:proofErr w:type="gramStart"/>
      <w:r>
        <w:rPr>
          <w:rFonts w:ascii="Times New Roman" w:hAnsi="Times New Roman"/>
          <w:b/>
          <w:bCs/>
          <w:szCs w:val="20"/>
        </w:rPr>
        <w:t>, .</w:t>
      </w:r>
      <w:proofErr w:type="gramEnd"/>
      <w:r>
        <w:rPr>
          <w:rFonts w:ascii="Times New Roman" w:hAnsi="Times New Roman"/>
          <w:b/>
          <w:bCs/>
          <w:szCs w:val="20"/>
        </w:rPr>
        <w:t xml:space="preserve">...................                                                                     </w:t>
      </w:r>
    </w:p>
    <w:p w14:paraId="68551A14" w14:textId="77777777" w:rsidR="009850F3" w:rsidRDefault="009850F3" w:rsidP="009850F3">
      <w:pPr>
        <w:keepNext/>
        <w:jc w:val="both"/>
        <w:rPr>
          <w:rFonts w:ascii="Times New Roman" w:hAnsi="Times New Roman"/>
          <w:b/>
          <w:szCs w:val="20"/>
        </w:rPr>
      </w:pPr>
    </w:p>
    <w:p w14:paraId="23D66D46" w14:textId="77777777" w:rsidR="009850F3" w:rsidRDefault="009850F3" w:rsidP="009850F3">
      <w:pPr>
        <w:spacing w:line="240" w:lineRule="exact"/>
        <w:ind w:left="540" w:right="300" w:firstLine="180"/>
        <w:jc w:val="both"/>
        <w:rPr>
          <w:rFonts w:ascii="Times New Roman" w:hAnsi="Times New Roman"/>
          <w:b/>
          <w:szCs w:val="20"/>
        </w:rPr>
      </w:pPr>
      <w:r>
        <w:rPr>
          <w:rFonts w:ascii="Times New Roman" w:hAnsi="Times New Roman"/>
          <w:b/>
          <w:szCs w:val="20"/>
        </w:rPr>
        <w:t>Firma del Paziente</w:t>
      </w:r>
      <w:proofErr w:type="gramStart"/>
      <w:r>
        <w:rPr>
          <w:rFonts w:ascii="Times New Roman" w:hAnsi="Times New Roman"/>
          <w:b/>
          <w:szCs w:val="20"/>
        </w:rPr>
        <w:t xml:space="preserve">  </w:t>
      </w:r>
      <w:proofErr w:type="gramEnd"/>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14:paraId="742AE181" w14:textId="77777777" w:rsidR="009850F3" w:rsidRDefault="009850F3" w:rsidP="009850F3">
      <w:pPr>
        <w:spacing w:line="240" w:lineRule="exact"/>
        <w:ind w:right="300"/>
        <w:jc w:val="both"/>
        <w:rPr>
          <w:rFonts w:ascii="Times New Roman" w:hAnsi="Times New Roman"/>
          <w:b/>
          <w:szCs w:val="20"/>
        </w:rPr>
      </w:pPr>
    </w:p>
    <w:p w14:paraId="2C1A1238" w14:textId="77777777" w:rsidR="009850F3" w:rsidRDefault="009850F3" w:rsidP="009850F3">
      <w:pPr>
        <w:spacing w:line="240" w:lineRule="exact"/>
        <w:ind w:right="300"/>
        <w:jc w:val="both"/>
        <w:rPr>
          <w:rFonts w:ascii="Times New Roman" w:hAnsi="Times New Roman"/>
          <w:b/>
          <w:szCs w:val="20"/>
        </w:rPr>
      </w:pPr>
    </w:p>
    <w:p w14:paraId="7F39A7A9" w14:textId="77777777" w:rsidR="009850F3" w:rsidRDefault="009850F3" w:rsidP="009850F3">
      <w:pPr>
        <w:spacing w:line="240" w:lineRule="exact"/>
        <w:ind w:left="540" w:right="300" w:firstLine="180"/>
        <w:jc w:val="both"/>
        <w:rPr>
          <w:rFonts w:ascii="Times New Roman" w:hAnsi="Times New Roman"/>
          <w:b/>
          <w:szCs w:val="20"/>
        </w:rPr>
      </w:pPr>
      <w:r>
        <w:rPr>
          <w:rFonts w:ascii="Times New Roman" w:hAnsi="Times New Roman"/>
          <w:b/>
          <w:szCs w:val="20"/>
        </w:rPr>
        <w:t>Firma di un Familiare</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14:paraId="61E1FCDF" w14:textId="77777777" w:rsidR="009850F3" w:rsidRDefault="009850F3" w:rsidP="009850F3">
      <w:pPr>
        <w:spacing w:line="240" w:lineRule="exact"/>
        <w:ind w:right="300" w:firstLine="720"/>
        <w:jc w:val="both"/>
        <w:rPr>
          <w:rFonts w:ascii="Times New Roman" w:hAnsi="Times New Roman"/>
          <w:b/>
          <w:szCs w:val="20"/>
        </w:rPr>
      </w:pPr>
      <w:r>
        <w:rPr>
          <w:rFonts w:ascii="Times New Roman" w:hAnsi="Times New Roman"/>
          <w:b/>
          <w:szCs w:val="20"/>
        </w:rPr>
        <w:t>(nel caso il paziente fosse impossibilitato</w:t>
      </w:r>
      <w:proofErr w:type="gramStart"/>
      <w:r>
        <w:rPr>
          <w:rFonts w:ascii="Times New Roman" w:hAnsi="Times New Roman"/>
          <w:b/>
          <w:szCs w:val="20"/>
        </w:rPr>
        <w:t>)</w:t>
      </w:r>
      <w:proofErr w:type="gramEnd"/>
    </w:p>
    <w:p w14:paraId="35AEE83B" w14:textId="77777777" w:rsidR="009850F3" w:rsidRDefault="009850F3" w:rsidP="009850F3">
      <w:pPr>
        <w:spacing w:line="240" w:lineRule="exact"/>
        <w:ind w:left="540" w:right="300" w:firstLine="180"/>
        <w:jc w:val="both"/>
        <w:rPr>
          <w:rFonts w:ascii="Times New Roman" w:hAnsi="Times New Roman"/>
          <w:b/>
          <w:szCs w:val="20"/>
        </w:rPr>
      </w:pPr>
    </w:p>
    <w:p w14:paraId="120FE485" w14:textId="77777777" w:rsidR="009850F3" w:rsidRDefault="009850F3" w:rsidP="009850F3">
      <w:pPr>
        <w:spacing w:line="240" w:lineRule="exact"/>
        <w:ind w:left="540" w:right="300" w:firstLine="180"/>
        <w:jc w:val="both"/>
        <w:rPr>
          <w:rFonts w:ascii="Times New Roman" w:hAnsi="Times New Roman"/>
          <w:b/>
          <w:szCs w:val="20"/>
        </w:rPr>
      </w:pPr>
    </w:p>
    <w:p w14:paraId="06BE87EE" w14:textId="77777777" w:rsidR="009850F3" w:rsidRDefault="009850F3" w:rsidP="009850F3">
      <w:pPr>
        <w:spacing w:line="240" w:lineRule="exact"/>
        <w:ind w:left="540" w:right="300" w:firstLine="180"/>
        <w:jc w:val="both"/>
        <w:rPr>
          <w:rFonts w:ascii="Times New Roman" w:hAnsi="Times New Roman"/>
          <w:b/>
          <w:szCs w:val="20"/>
        </w:rPr>
      </w:pPr>
      <w:r>
        <w:rPr>
          <w:rFonts w:ascii="Times New Roman" w:hAnsi="Times New Roman"/>
          <w:b/>
          <w:szCs w:val="20"/>
        </w:rPr>
        <w:t>Firma del Medico Proponente</w:t>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14:paraId="56715F1F" w14:textId="77777777" w:rsidR="009850F3" w:rsidRDefault="009850F3" w:rsidP="009850F3">
      <w:pPr>
        <w:pStyle w:val="Corpodeltesto"/>
        <w:rPr>
          <w:szCs w:val="20"/>
        </w:rPr>
      </w:pPr>
    </w:p>
    <w:p w14:paraId="565B01CD" w14:textId="77777777" w:rsidR="009850F3" w:rsidRDefault="009850F3" w:rsidP="009850F3">
      <w:pPr>
        <w:pStyle w:val="NormaleWeb"/>
        <w:spacing w:before="0" w:beforeAutospacing="0" w:after="0" w:afterAutospacing="0"/>
        <w:jc w:val="both"/>
        <w:rPr>
          <w:color w:val="auto"/>
          <w:u w:val="single"/>
        </w:rPr>
      </w:pPr>
    </w:p>
    <w:p w14:paraId="7C60F1A2" w14:textId="77777777" w:rsidR="009850F3" w:rsidRDefault="009850F3" w:rsidP="009850F3">
      <w:pPr>
        <w:jc w:val="both"/>
        <w:rPr>
          <w:rFonts w:ascii="Times New Roman" w:hAnsi="Times New Roman"/>
          <w:bCs/>
        </w:rPr>
      </w:pPr>
    </w:p>
    <w:p w14:paraId="2E22BDBA" w14:textId="77777777" w:rsidR="009850F3" w:rsidRDefault="009850F3" w:rsidP="009850F3">
      <w:pPr>
        <w:jc w:val="both"/>
        <w:rPr>
          <w:rFonts w:ascii="Times New Roman" w:hAnsi="Times New Roman"/>
          <w:bCs/>
        </w:rPr>
      </w:pPr>
    </w:p>
    <w:p w14:paraId="05D55560" w14:textId="77777777" w:rsidR="009850F3" w:rsidRDefault="009850F3" w:rsidP="009850F3">
      <w:pPr>
        <w:jc w:val="both"/>
        <w:rPr>
          <w:rFonts w:ascii="Times New Roman" w:hAnsi="Times New Roman"/>
          <w:bCs/>
        </w:rPr>
      </w:pPr>
    </w:p>
    <w:p w14:paraId="6438FE51" w14:textId="77777777" w:rsidR="009850F3" w:rsidRDefault="009850F3" w:rsidP="009850F3">
      <w:pPr>
        <w:jc w:val="both"/>
        <w:rPr>
          <w:rFonts w:ascii="Times New Roman" w:hAnsi="Times New Roman"/>
          <w:bCs/>
        </w:rPr>
      </w:pPr>
    </w:p>
    <w:p w14:paraId="79815D56" w14:textId="77777777" w:rsidR="009850F3" w:rsidRDefault="009850F3" w:rsidP="009850F3">
      <w:pPr>
        <w:jc w:val="both"/>
        <w:rPr>
          <w:rFonts w:ascii="Times New Roman" w:hAnsi="Times New Roman"/>
          <w:bCs/>
        </w:rPr>
      </w:pPr>
    </w:p>
    <w:p w14:paraId="72E6AC5E" w14:textId="77777777" w:rsidR="009850F3" w:rsidRDefault="009850F3" w:rsidP="009850F3">
      <w:pPr>
        <w:jc w:val="both"/>
        <w:rPr>
          <w:rFonts w:ascii="Times New Roman" w:hAnsi="Times New Roman"/>
          <w:bCs/>
        </w:rPr>
      </w:pPr>
    </w:p>
    <w:p w14:paraId="166F835E" w14:textId="77777777" w:rsidR="009850F3" w:rsidRDefault="009850F3" w:rsidP="009850F3">
      <w:pPr>
        <w:jc w:val="both"/>
        <w:rPr>
          <w:rFonts w:ascii="Times New Roman" w:hAnsi="Times New Roman"/>
          <w:bCs/>
        </w:rPr>
      </w:pPr>
    </w:p>
    <w:p w14:paraId="4F0F724F" w14:textId="77777777" w:rsidR="009850F3" w:rsidRDefault="009850F3" w:rsidP="009850F3">
      <w:pPr>
        <w:jc w:val="both"/>
        <w:rPr>
          <w:rFonts w:ascii="Times New Roman" w:hAnsi="Times New Roman"/>
          <w:bCs/>
        </w:rPr>
      </w:pPr>
    </w:p>
    <w:p w14:paraId="1EA10D47" w14:textId="77777777" w:rsidR="009850F3" w:rsidRDefault="009850F3" w:rsidP="009850F3">
      <w:pPr>
        <w:jc w:val="both"/>
        <w:rPr>
          <w:rFonts w:ascii="Times New Roman" w:hAnsi="Times New Roman"/>
          <w:bCs/>
        </w:rPr>
      </w:pPr>
    </w:p>
    <w:p w14:paraId="238728B3" w14:textId="77777777" w:rsidR="0061767C" w:rsidRDefault="0061767C" w:rsidP="009850F3"/>
    <w:sectPr w:rsidR="0061767C" w:rsidSect="00492A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0C2F"/>
    <w:multiLevelType w:val="hybridMultilevel"/>
    <w:tmpl w:val="286C43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F3"/>
    <w:rsid w:val="00492AC6"/>
    <w:rsid w:val="0061767C"/>
    <w:rsid w:val="006C75E2"/>
    <w:rsid w:val="007E702C"/>
    <w:rsid w:val="009850F3"/>
    <w:rsid w:val="00A1486F"/>
    <w:rsid w:val="00F11283"/>
    <w:rsid w:val="00F84E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91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0F3"/>
    <w:rPr>
      <w:rFonts w:ascii="Times" w:eastAsia="Times New Roman" w:hAnsi="Times"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50F3"/>
    <w:pPr>
      <w:spacing w:before="100" w:beforeAutospacing="1" w:after="100" w:afterAutospacing="1"/>
    </w:pPr>
    <w:rPr>
      <w:rFonts w:ascii="Times New Roman" w:hAnsi="Times New Roman"/>
      <w:color w:val="000066"/>
    </w:rPr>
  </w:style>
  <w:style w:type="paragraph" w:styleId="Corpodeltesto">
    <w:name w:val="Body Text"/>
    <w:basedOn w:val="Normale"/>
    <w:link w:val="CorpodeltestoCarattere"/>
    <w:rsid w:val="009850F3"/>
    <w:pPr>
      <w:jc w:val="both"/>
    </w:pPr>
    <w:rPr>
      <w:rFonts w:ascii="Times New Roman" w:hAnsi="Times New Roman"/>
    </w:rPr>
  </w:style>
  <w:style w:type="character" w:customStyle="1" w:styleId="CorpodeltestoCarattere">
    <w:name w:val="Corpo del testo Carattere"/>
    <w:basedOn w:val="Caratterepredefinitoparagrafo"/>
    <w:link w:val="Corpodeltesto"/>
    <w:rsid w:val="009850F3"/>
    <w:rPr>
      <w:rFonts w:ascii="Times New Roman" w:eastAsia="Times New Roman" w:hAnsi="Times New Roman" w:cs="Times New Roman"/>
    </w:rPr>
  </w:style>
  <w:style w:type="paragraph" w:styleId="Corpodeltesto2">
    <w:name w:val="Body Text 2"/>
    <w:basedOn w:val="Normale"/>
    <w:link w:val="Corpodeltesto2Carattere"/>
    <w:rsid w:val="009850F3"/>
    <w:pPr>
      <w:jc w:val="center"/>
    </w:pPr>
    <w:rPr>
      <w:b/>
      <w:bCs/>
      <w:sz w:val="28"/>
      <w:szCs w:val="22"/>
    </w:rPr>
  </w:style>
  <w:style w:type="character" w:customStyle="1" w:styleId="Corpodeltesto2Carattere">
    <w:name w:val="Corpo del testo 2 Carattere"/>
    <w:basedOn w:val="Caratterepredefinitoparagrafo"/>
    <w:link w:val="Corpodeltesto2"/>
    <w:rsid w:val="009850F3"/>
    <w:rPr>
      <w:rFonts w:ascii="Times" w:eastAsia="Times New Roman" w:hAnsi="Times" w:cs="Times New Roman"/>
      <w:b/>
      <w:bCs/>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0F3"/>
    <w:rPr>
      <w:rFonts w:ascii="Times" w:eastAsia="Times New Roman" w:hAnsi="Times"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50F3"/>
    <w:pPr>
      <w:spacing w:before="100" w:beforeAutospacing="1" w:after="100" w:afterAutospacing="1"/>
    </w:pPr>
    <w:rPr>
      <w:rFonts w:ascii="Times New Roman" w:hAnsi="Times New Roman"/>
      <w:color w:val="000066"/>
    </w:rPr>
  </w:style>
  <w:style w:type="paragraph" w:styleId="Corpodeltesto">
    <w:name w:val="Body Text"/>
    <w:basedOn w:val="Normale"/>
    <w:link w:val="CorpodeltestoCarattere"/>
    <w:rsid w:val="009850F3"/>
    <w:pPr>
      <w:jc w:val="both"/>
    </w:pPr>
    <w:rPr>
      <w:rFonts w:ascii="Times New Roman" w:hAnsi="Times New Roman"/>
    </w:rPr>
  </w:style>
  <w:style w:type="character" w:customStyle="1" w:styleId="CorpodeltestoCarattere">
    <w:name w:val="Corpo del testo Carattere"/>
    <w:basedOn w:val="Caratterepredefinitoparagrafo"/>
    <w:link w:val="Corpodeltesto"/>
    <w:rsid w:val="009850F3"/>
    <w:rPr>
      <w:rFonts w:ascii="Times New Roman" w:eastAsia="Times New Roman" w:hAnsi="Times New Roman" w:cs="Times New Roman"/>
    </w:rPr>
  </w:style>
  <w:style w:type="paragraph" w:styleId="Corpodeltesto2">
    <w:name w:val="Body Text 2"/>
    <w:basedOn w:val="Normale"/>
    <w:link w:val="Corpodeltesto2Carattere"/>
    <w:rsid w:val="009850F3"/>
    <w:pPr>
      <w:jc w:val="center"/>
    </w:pPr>
    <w:rPr>
      <w:b/>
      <w:bCs/>
      <w:sz w:val="28"/>
      <w:szCs w:val="22"/>
    </w:rPr>
  </w:style>
  <w:style w:type="character" w:customStyle="1" w:styleId="Corpodeltesto2Carattere">
    <w:name w:val="Corpo del testo 2 Carattere"/>
    <w:basedOn w:val="Caratterepredefinitoparagrafo"/>
    <w:link w:val="Corpodeltesto2"/>
    <w:rsid w:val="009850F3"/>
    <w:rPr>
      <w:rFonts w:ascii="Times" w:eastAsia="Times New Roman" w:hAnsi="Times" w:cs="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11232</Characters>
  <Application>Microsoft Macintosh Word</Application>
  <DocSecurity>0</DocSecurity>
  <Lines>93</Lines>
  <Paragraphs>26</Paragraphs>
  <ScaleCrop>false</ScaleCrop>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Varbella Varbella</dc:creator>
  <cp:keywords/>
  <dc:description/>
  <cp:lastModifiedBy>Varbella Varbella</cp:lastModifiedBy>
  <cp:revision>4</cp:revision>
  <dcterms:created xsi:type="dcterms:W3CDTF">2015-09-19T20:34:00Z</dcterms:created>
  <dcterms:modified xsi:type="dcterms:W3CDTF">2015-09-19T21:04:00Z</dcterms:modified>
</cp:coreProperties>
</file>